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6D" w:rsidRPr="003D5084" w:rsidRDefault="00295D6D" w:rsidP="002A3C76">
      <w:pPr>
        <w:autoSpaceDE w:val="0"/>
        <w:autoSpaceDN w:val="0"/>
        <w:adjustRightInd w:val="0"/>
        <w:jc w:val="center"/>
        <w:rPr>
          <w:rFonts w:ascii="標楷體" w:eastAsia="標楷體" w:hAnsi="標楷體" w:cs="DFKaiShu-SB-Estd-BF"/>
          <w:kern w:val="0"/>
          <w:sz w:val="26"/>
          <w:szCs w:val="26"/>
        </w:rPr>
      </w:pPr>
      <w:bookmarkStart w:id="0" w:name="_GoBack"/>
      <w:bookmarkEnd w:id="0"/>
      <w:r w:rsidRPr="003D5084">
        <w:rPr>
          <w:rFonts w:ascii="標楷體" w:eastAsia="標楷體" w:hAnsi="標楷體" w:cs="DFKaiShu-SB-Estd-BF" w:hint="eastAsia"/>
          <w:kern w:val="0"/>
          <w:sz w:val="26"/>
          <w:szCs w:val="26"/>
        </w:rPr>
        <w:t>國立</w:t>
      </w:r>
      <w:r w:rsidR="002A3C76" w:rsidRPr="003D5084">
        <w:rPr>
          <w:rFonts w:ascii="標楷體" w:eastAsia="標楷體" w:hAnsi="標楷體" w:cs="DFKaiShu-SB-Estd-BF" w:hint="eastAsia"/>
          <w:kern w:val="0"/>
          <w:sz w:val="26"/>
          <w:szCs w:val="26"/>
        </w:rPr>
        <w:t>高雄師範</w:t>
      </w:r>
      <w:r w:rsidRPr="003D5084">
        <w:rPr>
          <w:rFonts w:ascii="標楷體" w:eastAsia="標楷體" w:hAnsi="標楷體" w:cs="DFKaiShu-SB-Estd-BF" w:hint="eastAsia"/>
          <w:kern w:val="0"/>
          <w:sz w:val="26"/>
          <w:szCs w:val="26"/>
        </w:rPr>
        <w:t>大學</w:t>
      </w:r>
      <w:r w:rsidR="00357173" w:rsidRPr="00AF4BCE">
        <w:rPr>
          <w:rFonts w:ascii="標楷體" w:eastAsia="標楷體" w:hAnsi="標楷體" w:cs="DFKaiShu-SB-Estd-BF" w:hint="eastAsia"/>
          <w:kern w:val="0"/>
          <w:sz w:val="26"/>
          <w:szCs w:val="26"/>
        </w:rPr>
        <w:t>執行</w:t>
      </w:r>
      <w:r w:rsidR="005042C2" w:rsidRPr="00AF4BCE">
        <w:rPr>
          <w:rFonts w:ascii="標楷體" w:eastAsia="標楷體" w:hAnsi="標楷體" w:cs="DFKaiShu-SB-Estd-BF" w:hint="eastAsia"/>
          <w:kern w:val="0"/>
          <w:sz w:val="26"/>
          <w:szCs w:val="26"/>
        </w:rPr>
        <w:t>國家科學及技術委員會</w:t>
      </w:r>
      <w:r w:rsidRPr="00AF4BCE">
        <w:rPr>
          <w:rFonts w:ascii="標楷體" w:eastAsia="標楷體" w:hAnsi="標楷體" w:cs="DFKaiShu-SB-Estd-BF" w:hint="eastAsia"/>
          <w:kern w:val="0"/>
          <w:sz w:val="26"/>
          <w:szCs w:val="26"/>
        </w:rPr>
        <w:t>專</w:t>
      </w:r>
      <w:r w:rsidRPr="003D5084">
        <w:rPr>
          <w:rFonts w:ascii="標楷體" w:eastAsia="標楷體" w:hAnsi="標楷體" w:cs="DFKaiShu-SB-Estd-BF" w:hint="eastAsia"/>
          <w:kern w:val="0"/>
          <w:sz w:val="26"/>
          <w:szCs w:val="26"/>
        </w:rPr>
        <w:t>題研究計畫作業規範</w:t>
      </w:r>
    </w:p>
    <w:p w:rsidR="00EA73A5" w:rsidRDefault="007B74B9" w:rsidP="00174D98">
      <w:pPr>
        <w:autoSpaceDE w:val="0"/>
        <w:autoSpaceDN w:val="0"/>
        <w:adjustRightInd w:val="0"/>
        <w:jc w:val="right"/>
        <w:rPr>
          <w:rFonts w:ascii="標楷體" w:eastAsia="標楷體" w:hAnsi="標楷體" w:cs="DFKaiShu-SB-Estd-BF"/>
          <w:kern w:val="0"/>
          <w:sz w:val="20"/>
          <w:szCs w:val="20"/>
        </w:rPr>
      </w:pPr>
      <w:r w:rsidRPr="00174D98">
        <w:rPr>
          <w:rFonts w:ascii="標楷體" w:eastAsia="標楷體" w:hAnsi="標楷體" w:cs="DFKaiShu-SB-Estd-BF" w:hint="eastAsia"/>
          <w:kern w:val="0"/>
          <w:sz w:val="20"/>
          <w:szCs w:val="20"/>
        </w:rPr>
        <w:t>104年9月</w:t>
      </w:r>
      <w:r w:rsidR="00A873CE">
        <w:rPr>
          <w:rFonts w:ascii="標楷體" w:eastAsia="標楷體" w:hAnsi="標楷體" w:cs="DFKaiShu-SB-Estd-BF" w:hint="eastAsia"/>
          <w:kern w:val="0"/>
          <w:sz w:val="20"/>
          <w:szCs w:val="20"/>
        </w:rPr>
        <w:t>30</w:t>
      </w:r>
      <w:r w:rsidR="000B061E">
        <w:rPr>
          <w:rFonts w:ascii="標楷體" w:eastAsia="標楷體" w:hAnsi="標楷體" w:cs="DFKaiShu-SB-Estd-BF" w:hint="eastAsia"/>
          <w:kern w:val="0"/>
          <w:sz w:val="20"/>
          <w:szCs w:val="20"/>
        </w:rPr>
        <w:t>日</w:t>
      </w:r>
      <w:r w:rsidR="00174D98" w:rsidRPr="00174D98">
        <w:rPr>
          <w:rFonts w:ascii="標楷體" w:eastAsia="標楷體" w:hAnsi="標楷體" w:cs="DFKaiShu-SB-Estd-BF" w:hint="eastAsia"/>
          <w:kern w:val="0"/>
          <w:sz w:val="20"/>
          <w:szCs w:val="20"/>
        </w:rPr>
        <w:t>本校104學年度研發委員會議決議</w:t>
      </w:r>
    </w:p>
    <w:p w:rsidR="00357173" w:rsidRDefault="00F7734B" w:rsidP="00174D98">
      <w:pPr>
        <w:autoSpaceDE w:val="0"/>
        <w:autoSpaceDN w:val="0"/>
        <w:adjustRightInd w:val="0"/>
        <w:jc w:val="right"/>
        <w:rPr>
          <w:rFonts w:ascii="標楷體" w:eastAsia="標楷體" w:hAnsi="標楷體" w:cs="DFKaiShu-SB-Estd-BF"/>
          <w:kern w:val="0"/>
          <w:sz w:val="20"/>
          <w:szCs w:val="20"/>
        </w:rPr>
      </w:pPr>
      <w:r>
        <w:rPr>
          <w:rFonts w:ascii="標楷體" w:eastAsia="標楷體" w:hAnsi="標楷體" w:cs="DFKaiShu-SB-Estd-BF" w:hint="eastAsia"/>
          <w:kern w:val="0"/>
          <w:sz w:val="20"/>
          <w:szCs w:val="20"/>
        </w:rPr>
        <w:t>11</w:t>
      </w:r>
      <w:r>
        <w:rPr>
          <w:rFonts w:ascii="標楷體" w:eastAsia="標楷體" w:hAnsi="標楷體" w:cs="DFKaiShu-SB-Estd-BF"/>
          <w:kern w:val="0"/>
          <w:sz w:val="20"/>
          <w:szCs w:val="20"/>
        </w:rPr>
        <w:t>1</w:t>
      </w:r>
      <w:r>
        <w:rPr>
          <w:rFonts w:ascii="標楷體" w:eastAsia="標楷體" w:hAnsi="標楷體" w:cs="DFKaiShu-SB-Estd-BF" w:hint="eastAsia"/>
          <w:kern w:val="0"/>
          <w:sz w:val="20"/>
          <w:szCs w:val="20"/>
        </w:rPr>
        <w:t>年</w:t>
      </w:r>
      <w:r w:rsidRPr="00174D98">
        <w:rPr>
          <w:rFonts w:ascii="標楷體" w:eastAsia="標楷體" w:hAnsi="標楷體" w:cs="DFKaiShu-SB-Estd-BF" w:hint="eastAsia"/>
          <w:kern w:val="0"/>
          <w:sz w:val="20"/>
          <w:szCs w:val="20"/>
        </w:rPr>
        <w:t>9月</w:t>
      </w:r>
      <w:r w:rsidR="003D23E9">
        <w:rPr>
          <w:rFonts w:ascii="標楷體" w:eastAsia="標楷體" w:hAnsi="標楷體" w:cs="DFKaiShu-SB-Estd-BF" w:hint="eastAsia"/>
          <w:kern w:val="0"/>
          <w:sz w:val="20"/>
          <w:szCs w:val="20"/>
        </w:rPr>
        <w:t>2</w:t>
      </w:r>
      <w:r w:rsidR="003D23E9">
        <w:rPr>
          <w:rFonts w:ascii="標楷體" w:eastAsia="標楷體" w:hAnsi="標楷體" w:cs="DFKaiShu-SB-Estd-BF"/>
          <w:kern w:val="0"/>
          <w:sz w:val="20"/>
          <w:szCs w:val="20"/>
        </w:rPr>
        <w:t>3</w:t>
      </w:r>
      <w:r>
        <w:rPr>
          <w:rFonts w:ascii="標楷體" w:eastAsia="標楷體" w:hAnsi="標楷體" w:cs="DFKaiShu-SB-Estd-BF" w:hint="eastAsia"/>
          <w:kern w:val="0"/>
          <w:sz w:val="20"/>
          <w:szCs w:val="20"/>
        </w:rPr>
        <w:t>日</w:t>
      </w:r>
      <w:r w:rsidRPr="00174D98">
        <w:rPr>
          <w:rFonts w:ascii="標楷體" w:eastAsia="標楷體" w:hAnsi="標楷體" w:cs="DFKaiShu-SB-Estd-BF" w:hint="eastAsia"/>
          <w:kern w:val="0"/>
          <w:sz w:val="20"/>
          <w:szCs w:val="20"/>
        </w:rPr>
        <w:t>本校1</w:t>
      </w:r>
      <w:r>
        <w:rPr>
          <w:rFonts w:ascii="標楷體" w:eastAsia="標楷體" w:hAnsi="標楷體" w:cs="DFKaiShu-SB-Estd-BF"/>
          <w:kern w:val="0"/>
          <w:sz w:val="20"/>
          <w:szCs w:val="20"/>
        </w:rPr>
        <w:t>1</w:t>
      </w:r>
      <w:r w:rsidR="00227DFD">
        <w:rPr>
          <w:rFonts w:ascii="標楷體" w:eastAsia="標楷體" w:hAnsi="標楷體" w:cs="DFKaiShu-SB-Estd-BF"/>
          <w:kern w:val="0"/>
          <w:sz w:val="20"/>
          <w:szCs w:val="20"/>
        </w:rPr>
        <w:t>1</w:t>
      </w:r>
      <w:r w:rsidRPr="00174D98">
        <w:rPr>
          <w:rFonts w:ascii="標楷體" w:eastAsia="標楷體" w:hAnsi="標楷體" w:cs="DFKaiShu-SB-Estd-BF" w:hint="eastAsia"/>
          <w:kern w:val="0"/>
          <w:sz w:val="20"/>
          <w:szCs w:val="20"/>
        </w:rPr>
        <w:t>學年度研發委員會議決議</w:t>
      </w:r>
    </w:p>
    <w:p w:rsidR="00D2614C" w:rsidRPr="00D2614C" w:rsidRDefault="00D2614C" w:rsidP="00D2614C">
      <w:pPr>
        <w:spacing w:line="200" w:lineRule="exact"/>
        <w:jc w:val="right"/>
        <w:rPr>
          <w:rFonts w:ascii="標楷體" w:eastAsia="標楷體" w:hAnsi="標楷體" w:cs="DFKaiShu-SB-Estd-BF"/>
          <w:kern w:val="0"/>
          <w:sz w:val="20"/>
          <w:szCs w:val="20"/>
        </w:rPr>
      </w:pPr>
      <w:r w:rsidRPr="00D2614C">
        <w:rPr>
          <w:rFonts w:ascii="標楷體" w:eastAsia="標楷體" w:hAnsi="標楷體" w:cs="DFKaiShu-SB-Estd-BF" w:hint="eastAsia"/>
          <w:kern w:val="0"/>
          <w:sz w:val="20"/>
          <w:szCs w:val="20"/>
        </w:rPr>
        <w:t>113年3月6日本校112學年度第五次行政會議決議通過</w:t>
      </w:r>
    </w:p>
    <w:p w:rsidR="00D2614C" w:rsidRPr="00D2614C" w:rsidRDefault="00D2614C" w:rsidP="00174D98">
      <w:pPr>
        <w:autoSpaceDE w:val="0"/>
        <w:autoSpaceDN w:val="0"/>
        <w:adjustRightInd w:val="0"/>
        <w:jc w:val="right"/>
        <w:rPr>
          <w:rFonts w:ascii="標楷體" w:eastAsia="標楷體" w:hAnsi="標楷體" w:cs="DFKaiShu-SB-Estd-BF"/>
          <w:kern w:val="0"/>
          <w:sz w:val="20"/>
          <w:szCs w:val="20"/>
        </w:rPr>
      </w:pPr>
    </w:p>
    <w:p w:rsidR="00295D6D" w:rsidRPr="00D80FAE" w:rsidRDefault="00295D6D" w:rsidP="001B2921">
      <w:pPr>
        <w:autoSpaceDE w:val="0"/>
        <w:autoSpaceDN w:val="0"/>
        <w:adjustRightInd w:val="0"/>
        <w:ind w:left="425" w:hangingChars="177" w:hanging="425"/>
        <w:rPr>
          <w:rFonts w:ascii="標楷體" w:eastAsia="標楷體" w:hAnsi="標楷體" w:cs="DFKaiShu-SB-Estd-BF"/>
          <w:kern w:val="0"/>
          <w:szCs w:val="24"/>
        </w:rPr>
      </w:pPr>
      <w:r w:rsidRPr="002A3C76">
        <w:rPr>
          <w:rFonts w:ascii="標楷體" w:eastAsia="標楷體" w:hAnsi="標楷體" w:cs="DFKaiShu-SB-Estd-BF" w:hint="eastAsia"/>
          <w:kern w:val="0"/>
          <w:szCs w:val="24"/>
        </w:rPr>
        <w:t>一、國立</w:t>
      </w:r>
      <w:r w:rsidR="00875215">
        <w:rPr>
          <w:rFonts w:ascii="標楷體" w:eastAsia="標楷體" w:hAnsi="標楷體" w:cs="DFKaiShu-SB-Estd-BF" w:hint="eastAsia"/>
          <w:kern w:val="0"/>
          <w:szCs w:val="24"/>
        </w:rPr>
        <w:t>高</w:t>
      </w:r>
      <w:r w:rsidR="00875215" w:rsidRPr="00D80FAE">
        <w:rPr>
          <w:rFonts w:ascii="標楷體" w:eastAsia="標楷體" w:hAnsi="標楷體" w:cs="DFKaiShu-SB-Estd-BF" w:hint="eastAsia"/>
          <w:kern w:val="0"/>
          <w:szCs w:val="24"/>
        </w:rPr>
        <w:t>雄師範</w:t>
      </w:r>
      <w:r w:rsidRPr="00D80FAE">
        <w:rPr>
          <w:rFonts w:ascii="標楷體" w:eastAsia="標楷體" w:hAnsi="標楷體" w:cs="DFKaiShu-SB-Estd-BF" w:hint="eastAsia"/>
          <w:kern w:val="0"/>
          <w:szCs w:val="24"/>
        </w:rPr>
        <w:t>大學（以下簡稱本校）經受</w:t>
      </w:r>
      <w:r w:rsidR="005042C2" w:rsidRPr="00D80FAE">
        <w:rPr>
          <w:rFonts w:ascii="標楷體" w:eastAsia="標楷體" w:hAnsi="標楷體" w:cs="DFKaiShu-SB-Estd-BF" w:hint="eastAsia"/>
          <w:kern w:val="0"/>
          <w:szCs w:val="24"/>
        </w:rPr>
        <w:t>國家科學及技術委員會</w:t>
      </w:r>
      <w:r w:rsidR="00800B78" w:rsidRPr="00D80FAE">
        <w:rPr>
          <w:rFonts w:ascii="標楷體" w:eastAsia="標楷體" w:hAnsi="標楷體" w:cs="DFKaiShu-SB-Estd-BF" w:hint="eastAsia"/>
          <w:kern w:val="0"/>
          <w:szCs w:val="24"/>
        </w:rPr>
        <w:t>（以下簡稱國科會）</w:t>
      </w:r>
      <w:r w:rsidRPr="00D80FAE">
        <w:rPr>
          <w:rFonts w:ascii="標楷體" w:eastAsia="標楷體" w:hAnsi="標楷體" w:cs="DFKaiShu-SB-Estd-BF" w:hint="eastAsia"/>
          <w:kern w:val="0"/>
          <w:szCs w:val="24"/>
        </w:rPr>
        <w:t>補助之專題研究計畫，除依相關法規及本校內部審核程序落實計畫管理外，另訂定「國立</w:t>
      </w:r>
      <w:r w:rsidR="00875215" w:rsidRPr="00D80FAE">
        <w:rPr>
          <w:rFonts w:ascii="標楷體" w:eastAsia="標楷體" w:hAnsi="標楷體" w:cs="DFKaiShu-SB-Estd-BF" w:hint="eastAsia"/>
          <w:kern w:val="0"/>
          <w:szCs w:val="24"/>
        </w:rPr>
        <w:t>高雄師範</w:t>
      </w:r>
      <w:r w:rsidRPr="00D80FAE">
        <w:rPr>
          <w:rFonts w:ascii="標楷體" w:eastAsia="標楷體" w:hAnsi="標楷體" w:cs="DFKaiShu-SB-Estd-BF" w:hint="eastAsia"/>
          <w:kern w:val="0"/>
          <w:szCs w:val="24"/>
        </w:rPr>
        <w:t>大學</w:t>
      </w:r>
      <w:r w:rsidR="0096298A" w:rsidRPr="00D80FAE">
        <w:rPr>
          <w:rFonts w:ascii="標楷體" w:eastAsia="標楷體" w:hAnsi="標楷體" w:cs="DFKaiShu-SB-Estd-BF" w:hint="eastAsia"/>
          <w:kern w:val="0"/>
          <w:szCs w:val="24"/>
        </w:rPr>
        <w:t>教師執行</w:t>
      </w:r>
      <w:r w:rsidR="00357173" w:rsidRPr="00D80FAE">
        <w:rPr>
          <w:rFonts w:ascii="標楷體" w:eastAsia="標楷體" w:hAnsi="標楷體" w:cs="DFKaiShu-SB-Estd-BF" w:hint="eastAsia"/>
          <w:kern w:val="0"/>
          <w:szCs w:val="24"/>
        </w:rPr>
        <w:t>國家科學及技術委員會</w:t>
      </w:r>
      <w:r w:rsidRPr="00D80FAE">
        <w:rPr>
          <w:rFonts w:ascii="標楷體" w:eastAsia="標楷體" w:hAnsi="標楷體" w:cs="DFKaiShu-SB-Estd-BF" w:hint="eastAsia"/>
          <w:kern w:val="0"/>
          <w:szCs w:val="24"/>
        </w:rPr>
        <w:t>專題研究計畫作業規範」（以下簡稱本作業規範），以建立本校內部之分層負責機制及簡便合宜之作業程序。</w:t>
      </w:r>
    </w:p>
    <w:p w:rsidR="00295D6D" w:rsidRPr="00D80FAE" w:rsidRDefault="00295D6D" w:rsidP="00866D1C">
      <w:pPr>
        <w:snapToGrid w:val="0"/>
        <w:ind w:left="425" w:hangingChars="177" w:hanging="425"/>
        <w:rPr>
          <w:rFonts w:ascii="標楷體" w:eastAsia="標楷體" w:hAnsi="標楷體" w:cs="DFKaiShu-SB-Estd-BF"/>
          <w:kern w:val="0"/>
          <w:szCs w:val="24"/>
        </w:rPr>
      </w:pPr>
      <w:r w:rsidRPr="00D80FAE">
        <w:rPr>
          <w:rFonts w:ascii="標楷體" w:eastAsia="標楷體" w:hAnsi="標楷體" w:cs="DFKaiShu-SB-Estd-BF" w:hint="eastAsia"/>
          <w:kern w:val="0"/>
          <w:szCs w:val="24"/>
        </w:rPr>
        <w:t>二、新進教師申請</w:t>
      </w:r>
      <w:r w:rsidR="003075F0" w:rsidRPr="00D80FAE">
        <w:rPr>
          <w:rFonts w:ascii="標楷體" w:eastAsia="標楷體" w:hAnsi="標楷體" w:cs="DFKaiShu-SB-Estd-BF" w:hint="eastAsia"/>
          <w:kern w:val="0"/>
          <w:szCs w:val="24"/>
        </w:rPr>
        <w:t>國科會</w:t>
      </w:r>
      <w:r w:rsidRPr="00D80FAE">
        <w:rPr>
          <w:rFonts w:ascii="標楷體" w:eastAsia="標楷體" w:hAnsi="標楷體" w:cs="DFKaiShu-SB-Estd-BF" w:hint="eastAsia"/>
          <w:kern w:val="0"/>
          <w:szCs w:val="24"/>
        </w:rPr>
        <w:t>隨到隨審計畫須符合</w:t>
      </w:r>
      <w:r w:rsidR="003075F0" w:rsidRPr="00D80FAE">
        <w:rPr>
          <w:rFonts w:ascii="標楷體" w:eastAsia="標楷體" w:hAnsi="標楷體" w:cs="DFKaiShu-SB-Estd-BF" w:hint="eastAsia"/>
          <w:kern w:val="0"/>
          <w:szCs w:val="24"/>
        </w:rPr>
        <w:t>國科會</w:t>
      </w:r>
      <w:r w:rsidRPr="00D80FAE">
        <w:rPr>
          <w:rFonts w:ascii="標楷體" w:eastAsia="標楷體" w:hAnsi="標楷體" w:cs="DFKaiShu-SB-Estd-BF" w:hint="eastAsia"/>
          <w:kern w:val="0"/>
          <w:szCs w:val="24"/>
        </w:rPr>
        <w:t>補助研究計畫作業要點規定，於申請期限內至</w:t>
      </w:r>
      <w:r w:rsidR="003075F0" w:rsidRPr="00D80FAE">
        <w:rPr>
          <w:rFonts w:ascii="標楷體" w:eastAsia="標楷體" w:hAnsi="標楷體" w:cs="DFKaiShu-SB-Estd-BF" w:hint="eastAsia"/>
          <w:kern w:val="0"/>
          <w:szCs w:val="24"/>
        </w:rPr>
        <w:t>國科會</w:t>
      </w:r>
      <w:r w:rsidRPr="00D80FAE">
        <w:rPr>
          <w:rFonts w:ascii="標楷體" w:eastAsia="標楷體" w:hAnsi="標楷體" w:cs="DFKaiShu-SB-Estd-BF" w:hint="eastAsia"/>
          <w:kern w:val="0"/>
          <w:szCs w:val="24"/>
        </w:rPr>
        <w:t>網站上傳計畫，並與研發處承辦窗口確認後由研發處造具名冊函送</w:t>
      </w:r>
      <w:r w:rsidR="003075F0" w:rsidRPr="00D80FAE">
        <w:rPr>
          <w:rFonts w:ascii="標楷體" w:eastAsia="標楷體" w:hAnsi="標楷體" w:cs="DFKaiShu-SB-Estd-BF" w:hint="eastAsia"/>
          <w:kern w:val="0"/>
          <w:szCs w:val="24"/>
        </w:rPr>
        <w:t>國科會</w:t>
      </w:r>
      <w:r w:rsidRPr="00D80FAE">
        <w:rPr>
          <w:rFonts w:ascii="標楷體" w:eastAsia="標楷體" w:hAnsi="標楷體" w:cs="DFKaiShu-SB-Estd-BF" w:hint="eastAsia"/>
          <w:kern w:val="0"/>
          <w:szCs w:val="24"/>
        </w:rPr>
        <w:t>審查。</w:t>
      </w:r>
    </w:p>
    <w:p w:rsidR="00295D6D" w:rsidRPr="00D80FAE" w:rsidRDefault="00D94E74" w:rsidP="001B2921">
      <w:pPr>
        <w:autoSpaceDE w:val="0"/>
        <w:autoSpaceDN w:val="0"/>
        <w:adjustRightInd w:val="0"/>
        <w:ind w:leftChars="-1" w:left="423" w:hangingChars="177" w:hanging="425"/>
        <w:rPr>
          <w:rFonts w:ascii="標楷體" w:eastAsia="標楷體" w:hAnsi="標楷體" w:cs="DFKaiShu-SB-Estd-BF"/>
          <w:kern w:val="0"/>
          <w:szCs w:val="24"/>
        </w:rPr>
      </w:pPr>
      <w:r w:rsidRPr="00D80FAE">
        <w:rPr>
          <w:rFonts w:ascii="標楷體" w:eastAsia="標楷體" w:hAnsi="標楷體" w:cs="DFKaiShu-SB-Estd-BF" w:hint="eastAsia"/>
          <w:kern w:val="0"/>
          <w:szCs w:val="24"/>
        </w:rPr>
        <w:t>三</w:t>
      </w:r>
      <w:r w:rsidR="00295D6D" w:rsidRPr="00D80FAE">
        <w:rPr>
          <w:rFonts w:ascii="標楷體" w:eastAsia="標楷體" w:hAnsi="標楷體" w:cs="DFKaiShu-SB-Estd-BF" w:hint="eastAsia"/>
          <w:kern w:val="0"/>
          <w:szCs w:val="24"/>
        </w:rPr>
        <w:t>、</w:t>
      </w:r>
      <w:r w:rsidR="003075F0" w:rsidRPr="00D80FAE">
        <w:rPr>
          <w:rFonts w:ascii="標楷體" w:eastAsia="標楷體" w:hAnsi="標楷體" w:cs="DFKaiShu-SB-Estd-BF" w:hint="eastAsia"/>
          <w:kern w:val="0"/>
          <w:szCs w:val="24"/>
        </w:rPr>
        <w:t>國科會</w:t>
      </w:r>
      <w:r w:rsidR="00295D6D" w:rsidRPr="00D80FAE">
        <w:rPr>
          <w:rFonts w:ascii="標楷體" w:eastAsia="標楷體" w:hAnsi="標楷體" w:cs="DFKaiShu-SB-Estd-BF" w:hint="eastAsia"/>
          <w:kern w:val="0"/>
          <w:szCs w:val="24"/>
        </w:rPr>
        <w:t>計畫申請作業流程：</w:t>
      </w:r>
      <w:r w:rsidR="00295D6D" w:rsidRPr="00D80FAE">
        <w:rPr>
          <w:rFonts w:ascii="標楷體" w:eastAsia="標楷體" w:hAnsi="標楷體" w:cs="DFKaiShu-SB-Estd-BF"/>
          <w:kern w:val="0"/>
          <w:szCs w:val="24"/>
        </w:rPr>
        <w:t xml:space="preserve"> </w:t>
      </w:r>
      <w:r w:rsidR="00295D6D" w:rsidRPr="00D80FAE">
        <w:rPr>
          <w:rFonts w:ascii="標楷體" w:eastAsia="標楷體" w:hAnsi="標楷體" w:cs="DFKaiShu-SB-Estd-BF" w:hint="eastAsia"/>
          <w:kern w:val="0"/>
          <w:szCs w:val="24"/>
        </w:rPr>
        <w:t>依據</w:t>
      </w:r>
      <w:r w:rsidR="003075F0" w:rsidRPr="00D80FAE">
        <w:rPr>
          <w:rFonts w:ascii="標楷體" w:eastAsia="標楷體" w:hAnsi="標楷體" w:cs="DFKaiShu-SB-Estd-BF" w:hint="eastAsia"/>
          <w:kern w:val="0"/>
          <w:szCs w:val="24"/>
        </w:rPr>
        <w:t>國科會</w:t>
      </w:r>
      <w:r w:rsidR="00295D6D" w:rsidRPr="00D80FAE">
        <w:rPr>
          <w:rFonts w:ascii="標楷體" w:eastAsia="標楷體" w:hAnsi="標楷體" w:cs="DFKaiShu-SB-Estd-BF" w:hint="eastAsia"/>
          <w:kern w:val="0"/>
          <w:szCs w:val="24"/>
        </w:rPr>
        <w:t>來函內容，由承辦窗口辦理公告，教師需於研發處規定期限內上傳計畫，並與系所及研發處確認計畫已線上送出，再由研發處造冊函文</w:t>
      </w:r>
      <w:r w:rsidR="00497BA8" w:rsidRPr="00D80FAE">
        <w:rPr>
          <w:rFonts w:ascii="標楷體" w:eastAsia="標楷體" w:hAnsi="標楷體" w:cs="DFKaiShu-SB-Estd-BF" w:hint="eastAsia"/>
          <w:kern w:val="0"/>
          <w:szCs w:val="24"/>
        </w:rPr>
        <w:t>國科會</w:t>
      </w:r>
      <w:r w:rsidR="00295D6D" w:rsidRPr="00D80FAE">
        <w:rPr>
          <w:rFonts w:ascii="標楷體" w:eastAsia="標楷體" w:hAnsi="標楷體" w:cs="DFKaiShu-SB-Estd-BF" w:hint="eastAsia"/>
          <w:kern w:val="0"/>
          <w:szCs w:val="24"/>
        </w:rPr>
        <w:t>，始完成申請程序，計畫申請未確認或逾期申請者，不予受理。申請流程，詳如附件</w:t>
      </w:r>
      <w:r w:rsidR="00866D1C" w:rsidRPr="00D80FAE">
        <w:rPr>
          <w:rFonts w:ascii="標楷體" w:eastAsia="標楷體" w:hAnsi="標楷體" w:cs="DFKaiShu-SB-Estd-BF" w:hint="eastAsia"/>
          <w:kern w:val="0"/>
          <w:szCs w:val="24"/>
        </w:rPr>
        <w:t>一</w:t>
      </w:r>
      <w:r w:rsidR="00295D6D" w:rsidRPr="00D80FAE">
        <w:rPr>
          <w:rFonts w:ascii="標楷體" w:eastAsia="標楷體" w:hAnsi="標楷體" w:cs="DFKaiShu-SB-Estd-BF" w:hint="eastAsia"/>
          <w:kern w:val="0"/>
          <w:szCs w:val="24"/>
        </w:rPr>
        <w:t>。</w:t>
      </w:r>
    </w:p>
    <w:p w:rsidR="00295D6D" w:rsidRPr="00D80FAE" w:rsidRDefault="00D94E74" w:rsidP="001B2921">
      <w:pPr>
        <w:autoSpaceDE w:val="0"/>
        <w:autoSpaceDN w:val="0"/>
        <w:adjustRightInd w:val="0"/>
        <w:ind w:left="425" w:hangingChars="177" w:hanging="425"/>
        <w:rPr>
          <w:rFonts w:ascii="標楷體" w:eastAsia="標楷體" w:hAnsi="標楷體" w:cs="DFKaiShu-SB-Estd-BF"/>
          <w:kern w:val="0"/>
          <w:szCs w:val="24"/>
        </w:rPr>
      </w:pPr>
      <w:r w:rsidRPr="00D80FAE">
        <w:rPr>
          <w:rFonts w:ascii="標楷體" w:eastAsia="標楷體" w:hAnsi="標楷體" w:cs="DFKaiShu-SB-Estd-BF" w:hint="eastAsia"/>
          <w:kern w:val="0"/>
          <w:szCs w:val="24"/>
        </w:rPr>
        <w:t>四</w:t>
      </w:r>
      <w:r w:rsidR="00295D6D" w:rsidRPr="00D80FAE">
        <w:rPr>
          <w:rFonts w:ascii="標楷體" w:eastAsia="標楷體" w:hAnsi="標楷體" w:cs="DFKaiShu-SB-Estd-BF" w:hint="eastAsia"/>
          <w:kern w:val="0"/>
          <w:szCs w:val="24"/>
        </w:rPr>
        <w:t>、簽署執行同意書：教師計畫經審查核定後，須依規定期限內至</w:t>
      </w:r>
      <w:r w:rsidR="003075F0" w:rsidRPr="00D80FAE">
        <w:rPr>
          <w:rFonts w:ascii="標楷體" w:eastAsia="標楷體" w:hAnsi="標楷體" w:cs="DFKaiShu-SB-Estd-BF" w:hint="eastAsia"/>
          <w:kern w:val="0"/>
          <w:szCs w:val="24"/>
        </w:rPr>
        <w:t>國科會</w:t>
      </w:r>
      <w:r w:rsidR="00295D6D" w:rsidRPr="00D80FAE">
        <w:rPr>
          <w:rFonts w:ascii="標楷體" w:eastAsia="標楷體" w:hAnsi="標楷體" w:cs="DFKaiShu-SB-Estd-BF" w:hint="eastAsia"/>
          <w:kern w:val="0"/>
          <w:szCs w:val="24"/>
        </w:rPr>
        <w:t>系統線上簽署執行同意書，以便辦理簽約請款。簽署同意書步驟詳如附件三。</w:t>
      </w:r>
    </w:p>
    <w:p w:rsidR="00295D6D" w:rsidRPr="00D80FAE" w:rsidRDefault="00D94E74" w:rsidP="001B2921">
      <w:pPr>
        <w:autoSpaceDE w:val="0"/>
        <w:autoSpaceDN w:val="0"/>
        <w:adjustRightInd w:val="0"/>
        <w:ind w:left="425" w:hangingChars="177" w:hanging="425"/>
        <w:rPr>
          <w:rFonts w:ascii="標楷體" w:eastAsia="標楷體" w:hAnsi="標楷體" w:cs="DFKaiShu-SB-Estd-BF"/>
          <w:kern w:val="0"/>
          <w:szCs w:val="24"/>
        </w:rPr>
      </w:pPr>
      <w:r w:rsidRPr="00D80FAE">
        <w:rPr>
          <w:rFonts w:ascii="標楷體" w:eastAsia="標楷體" w:hAnsi="標楷體" w:cs="DFKaiShu-SB-Estd-BF" w:hint="eastAsia"/>
          <w:kern w:val="0"/>
          <w:szCs w:val="24"/>
        </w:rPr>
        <w:t>五</w:t>
      </w:r>
      <w:r w:rsidR="00295D6D" w:rsidRPr="00D80FAE">
        <w:rPr>
          <w:rFonts w:ascii="標楷體" w:eastAsia="標楷體" w:hAnsi="標楷體" w:cs="DFKaiShu-SB-Estd-BF" w:hint="eastAsia"/>
          <w:kern w:val="0"/>
          <w:szCs w:val="24"/>
        </w:rPr>
        <w:t>、專題研究計畫申覆：申請案</w:t>
      </w:r>
      <w:r w:rsidR="00295D6D" w:rsidRPr="00D80FAE">
        <w:rPr>
          <w:rFonts w:ascii="標楷體" w:eastAsia="標楷體" w:hAnsi="標楷體" w:cs="DFKaiShu-SB-Estd-BF"/>
          <w:kern w:val="0"/>
          <w:szCs w:val="24"/>
        </w:rPr>
        <w:t>(</w:t>
      </w:r>
      <w:r w:rsidR="00295D6D" w:rsidRPr="00D80FAE">
        <w:rPr>
          <w:rFonts w:ascii="標楷體" w:eastAsia="標楷體" w:hAnsi="標楷體" w:cs="DFKaiShu-SB-Estd-BF" w:hint="eastAsia"/>
          <w:kern w:val="0"/>
          <w:szCs w:val="24"/>
        </w:rPr>
        <w:t>計畫主持人</w:t>
      </w:r>
      <w:r w:rsidR="00295D6D" w:rsidRPr="00D80FAE">
        <w:rPr>
          <w:rFonts w:ascii="標楷體" w:eastAsia="標楷體" w:hAnsi="標楷體" w:cs="DFKaiShu-SB-Estd-BF"/>
          <w:kern w:val="0"/>
          <w:szCs w:val="24"/>
        </w:rPr>
        <w:t>)</w:t>
      </w:r>
      <w:r w:rsidR="00295D6D" w:rsidRPr="00D80FAE">
        <w:rPr>
          <w:rFonts w:ascii="標楷體" w:eastAsia="標楷體" w:hAnsi="標楷體" w:cs="DFKaiShu-SB-Estd-BF" w:hint="eastAsia"/>
          <w:kern w:val="0"/>
          <w:szCs w:val="24"/>
        </w:rPr>
        <w:t>於</w:t>
      </w:r>
      <w:r w:rsidR="003075F0" w:rsidRPr="00D80FAE">
        <w:rPr>
          <w:rFonts w:ascii="標楷體" w:eastAsia="標楷體" w:hAnsi="標楷體" w:cs="DFKaiShu-SB-Estd-BF" w:hint="eastAsia"/>
          <w:kern w:val="0"/>
          <w:szCs w:val="24"/>
        </w:rPr>
        <w:t>國科會</w:t>
      </w:r>
      <w:r w:rsidR="00295D6D" w:rsidRPr="00D80FAE">
        <w:rPr>
          <w:rFonts w:ascii="標楷體" w:eastAsia="標楷體" w:hAnsi="標楷體" w:cs="DFKaiShu-SB-Estd-BF" w:hint="eastAsia"/>
          <w:kern w:val="0"/>
          <w:szCs w:val="24"/>
        </w:rPr>
        <w:t>規定期限內至</w:t>
      </w:r>
      <w:r w:rsidR="003075F0" w:rsidRPr="00D80FAE">
        <w:rPr>
          <w:rFonts w:ascii="標楷體" w:eastAsia="標楷體" w:hAnsi="標楷體" w:cs="DFKaiShu-SB-Estd-BF" w:hint="eastAsia"/>
          <w:kern w:val="0"/>
          <w:szCs w:val="24"/>
        </w:rPr>
        <w:t>國科會</w:t>
      </w:r>
      <w:r w:rsidR="00295D6D" w:rsidRPr="00D80FAE">
        <w:rPr>
          <w:rFonts w:ascii="標楷體" w:eastAsia="標楷體" w:hAnsi="標楷體" w:cs="DFKaiShu-SB-Estd-BF" w:hint="eastAsia"/>
          <w:kern w:val="0"/>
          <w:szCs w:val="24"/>
        </w:rPr>
        <w:t>申覆系統線上申請上傳專題研究計畫申覆書，並與本校研究發展處承辦窗口確認申覆資料已上傳，再由研發處承辦窗口函文造冊送</w:t>
      </w:r>
      <w:r w:rsidR="003075F0" w:rsidRPr="00D80FAE">
        <w:rPr>
          <w:rFonts w:ascii="標楷體" w:eastAsia="標楷體" w:hAnsi="標楷體" w:cs="DFKaiShu-SB-Estd-BF" w:hint="eastAsia"/>
          <w:kern w:val="0"/>
          <w:szCs w:val="24"/>
        </w:rPr>
        <w:t>國科會</w:t>
      </w:r>
      <w:r w:rsidR="00295D6D" w:rsidRPr="00D80FAE">
        <w:rPr>
          <w:rFonts w:ascii="標楷體" w:eastAsia="標楷體" w:hAnsi="標楷體" w:cs="DFKaiShu-SB-Estd-BF" w:hint="eastAsia"/>
          <w:kern w:val="0"/>
          <w:szCs w:val="24"/>
        </w:rPr>
        <w:t>審查，未確認或逾期申請者，則不予受理。</w:t>
      </w:r>
    </w:p>
    <w:p w:rsidR="00295D6D" w:rsidRPr="00D80FAE" w:rsidRDefault="00D94E74" w:rsidP="00003D8C">
      <w:pPr>
        <w:autoSpaceDE w:val="0"/>
        <w:autoSpaceDN w:val="0"/>
        <w:adjustRightInd w:val="0"/>
        <w:rPr>
          <w:rFonts w:ascii="標楷體" w:eastAsia="標楷體" w:hAnsi="標楷體" w:cs="DFKaiShu-SB-Estd-BF"/>
          <w:kern w:val="0"/>
          <w:szCs w:val="24"/>
        </w:rPr>
      </w:pPr>
      <w:r w:rsidRPr="00D80FAE">
        <w:rPr>
          <w:rFonts w:ascii="標楷體" w:eastAsia="標楷體" w:hAnsi="標楷體" w:cs="DFKaiShu-SB-Estd-BF" w:hint="eastAsia"/>
          <w:kern w:val="0"/>
          <w:szCs w:val="24"/>
        </w:rPr>
        <w:t>六</w:t>
      </w:r>
      <w:r w:rsidR="00295D6D" w:rsidRPr="00D80FAE">
        <w:rPr>
          <w:rFonts w:ascii="標楷體" w:eastAsia="標楷體" w:hAnsi="標楷體" w:cs="DFKaiShu-SB-Estd-BF" w:hint="eastAsia"/>
          <w:kern w:val="0"/>
          <w:szCs w:val="24"/>
        </w:rPr>
        <w:t>、</w:t>
      </w:r>
      <w:r w:rsidR="005042C2" w:rsidRPr="00D80FAE">
        <w:rPr>
          <w:rFonts w:ascii="標楷體" w:eastAsia="標楷體" w:hAnsi="標楷體" w:cs="DFKaiShu-SB-Estd-BF" w:hint="eastAsia"/>
          <w:kern w:val="0"/>
          <w:szCs w:val="24"/>
        </w:rPr>
        <w:t>國科會</w:t>
      </w:r>
      <w:r w:rsidR="00295D6D" w:rsidRPr="00D80FAE">
        <w:rPr>
          <w:rFonts w:ascii="標楷體" w:eastAsia="標楷體" w:hAnsi="標楷體" w:cs="DFKaiShu-SB-Estd-BF" w:hint="eastAsia"/>
          <w:kern w:val="0"/>
          <w:szCs w:val="24"/>
        </w:rPr>
        <w:t>專題計畫線上變更</w:t>
      </w:r>
      <w:r w:rsidR="00295D6D" w:rsidRPr="00D80FAE">
        <w:rPr>
          <w:rFonts w:ascii="標楷體" w:eastAsia="標楷體" w:hAnsi="標楷體" w:cs="DFKaiShu-SB-Estd-BF"/>
          <w:kern w:val="0"/>
          <w:szCs w:val="24"/>
        </w:rPr>
        <w:t>(</w:t>
      </w:r>
      <w:r w:rsidR="00003D8C" w:rsidRPr="00D80FAE">
        <w:rPr>
          <w:rFonts w:ascii="標楷體" w:eastAsia="標楷體" w:hAnsi="標楷體" w:cs="DFKaiShu-SB-Estd-BF" w:hint="eastAsia"/>
          <w:kern w:val="0"/>
          <w:szCs w:val="24"/>
        </w:rPr>
        <w:t>參閱</w:t>
      </w:r>
      <w:r w:rsidR="00295D6D" w:rsidRPr="00D80FAE">
        <w:rPr>
          <w:rFonts w:ascii="標楷體" w:eastAsia="標楷體" w:hAnsi="標楷體" w:cs="DFKaiShu-SB-Estd-BF" w:hint="eastAsia"/>
          <w:kern w:val="0"/>
          <w:szCs w:val="24"/>
        </w:rPr>
        <w:t>附件</w:t>
      </w:r>
      <w:r w:rsidRPr="00D80FAE">
        <w:rPr>
          <w:rFonts w:ascii="標楷體" w:eastAsia="標楷體" w:hAnsi="標楷體" w:cs="DFKaiShu-SB-Estd-BF" w:hint="eastAsia"/>
          <w:kern w:val="0"/>
          <w:szCs w:val="24"/>
        </w:rPr>
        <w:t>二</w:t>
      </w:r>
      <w:r w:rsidR="00295D6D" w:rsidRPr="00D80FAE">
        <w:rPr>
          <w:rFonts w:ascii="標楷體" w:eastAsia="標楷體" w:hAnsi="標楷體" w:cs="DFKaiShu-SB-Estd-BF"/>
          <w:kern w:val="0"/>
          <w:szCs w:val="24"/>
        </w:rPr>
        <w:t>)</w:t>
      </w:r>
      <w:r w:rsidR="00295D6D" w:rsidRPr="00D80FAE">
        <w:rPr>
          <w:rFonts w:ascii="標楷體" w:eastAsia="標楷體" w:hAnsi="標楷體" w:cs="DFKaiShu-SB-Estd-BF" w:hint="eastAsia"/>
          <w:kern w:val="0"/>
          <w:szCs w:val="24"/>
        </w:rPr>
        <w:t>如下：</w:t>
      </w:r>
    </w:p>
    <w:p w:rsidR="00295D6D" w:rsidRPr="00D80FAE" w:rsidRDefault="00295D6D" w:rsidP="001B2921">
      <w:pPr>
        <w:autoSpaceDE w:val="0"/>
        <w:autoSpaceDN w:val="0"/>
        <w:adjustRightInd w:val="0"/>
        <w:ind w:leftChars="177" w:left="425"/>
        <w:rPr>
          <w:rFonts w:ascii="標楷體" w:eastAsia="標楷體" w:hAnsi="標楷體" w:cs="DFKaiShu-SB-Estd-BF"/>
          <w:kern w:val="0"/>
          <w:szCs w:val="24"/>
        </w:rPr>
      </w:pPr>
      <w:r w:rsidRPr="00D80FAE">
        <w:rPr>
          <w:rFonts w:ascii="標楷體" w:eastAsia="標楷體" w:hAnsi="標楷體" w:cs="Times New Roman"/>
          <w:kern w:val="0"/>
          <w:szCs w:val="24"/>
        </w:rPr>
        <w:t>(</w:t>
      </w:r>
      <w:r w:rsidRPr="00D80FAE">
        <w:rPr>
          <w:rFonts w:ascii="標楷體" w:eastAsia="標楷體" w:hAnsi="標楷體" w:cs="DFKaiShu-SB-Estd-BF" w:hint="eastAsia"/>
          <w:kern w:val="0"/>
          <w:szCs w:val="24"/>
        </w:rPr>
        <w:t>一</w:t>
      </w:r>
      <w:r w:rsidRPr="00D80FAE">
        <w:rPr>
          <w:rFonts w:ascii="標楷體" w:eastAsia="標楷體" w:hAnsi="標楷體" w:cs="Times New Roman"/>
          <w:kern w:val="0"/>
          <w:szCs w:val="24"/>
        </w:rPr>
        <w:t xml:space="preserve">) </w:t>
      </w:r>
      <w:r w:rsidRPr="00D80FAE">
        <w:rPr>
          <w:rFonts w:ascii="標楷體" w:eastAsia="標楷體" w:hAnsi="標楷體" w:cs="DFKaiShu-SB-Estd-BF" w:hint="eastAsia"/>
          <w:kern w:val="0"/>
          <w:szCs w:val="24"/>
        </w:rPr>
        <w:t>執行機構</w:t>
      </w:r>
      <w:r w:rsidRPr="00D80FAE">
        <w:rPr>
          <w:rFonts w:ascii="標楷體" w:eastAsia="標楷體" w:hAnsi="標楷體" w:cs="Times New Roman"/>
          <w:kern w:val="0"/>
          <w:szCs w:val="24"/>
        </w:rPr>
        <w:t>/</w:t>
      </w:r>
      <w:r w:rsidRPr="00D80FAE">
        <w:rPr>
          <w:rFonts w:ascii="標楷體" w:eastAsia="標楷體" w:hAnsi="標楷體" w:cs="DFKaiShu-SB-Estd-BF" w:hint="eastAsia"/>
          <w:kern w:val="0"/>
          <w:szCs w:val="24"/>
        </w:rPr>
        <w:t>主持人</w:t>
      </w:r>
      <w:r w:rsidRPr="00D80FAE">
        <w:rPr>
          <w:rFonts w:ascii="標楷體" w:eastAsia="標楷體" w:hAnsi="標楷體" w:cs="Times New Roman"/>
          <w:kern w:val="0"/>
          <w:szCs w:val="24"/>
        </w:rPr>
        <w:t>/</w:t>
      </w:r>
      <w:r w:rsidRPr="00D80FAE">
        <w:rPr>
          <w:rFonts w:ascii="標楷體" w:eastAsia="標楷體" w:hAnsi="標楷體" w:cs="DFKaiShu-SB-Estd-BF" w:hint="eastAsia"/>
          <w:kern w:val="0"/>
          <w:szCs w:val="24"/>
        </w:rPr>
        <w:t>共同主持人變更。</w:t>
      </w:r>
    </w:p>
    <w:p w:rsidR="00295D6D" w:rsidRPr="00D80FAE" w:rsidRDefault="00295D6D" w:rsidP="001B2921">
      <w:pPr>
        <w:autoSpaceDE w:val="0"/>
        <w:autoSpaceDN w:val="0"/>
        <w:adjustRightInd w:val="0"/>
        <w:ind w:leftChars="177" w:left="425"/>
        <w:rPr>
          <w:rFonts w:ascii="標楷體" w:eastAsia="標楷體" w:hAnsi="標楷體" w:cs="DFKaiShu-SB-Estd-BF"/>
          <w:kern w:val="0"/>
          <w:szCs w:val="24"/>
        </w:rPr>
      </w:pPr>
      <w:r w:rsidRPr="00D80FAE">
        <w:rPr>
          <w:rFonts w:ascii="標楷體" w:eastAsia="標楷體" w:hAnsi="標楷體" w:cs="Times New Roman"/>
          <w:kern w:val="0"/>
          <w:szCs w:val="24"/>
        </w:rPr>
        <w:t>(</w:t>
      </w:r>
      <w:r w:rsidRPr="00D80FAE">
        <w:rPr>
          <w:rFonts w:ascii="標楷體" w:eastAsia="標楷體" w:hAnsi="標楷體" w:cs="DFKaiShu-SB-Estd-BF" w:hint="eastAsia"/>
          <w:kern w:val="0"/>
          <w:szCs w:val="24"/>
        </w:rPr>
        <w:t>二</w:t>
      </w:r>
      <w:r w:rsidRPr="00D80FAE">
        <w:rPr>
          <w:rFonts w:ascii="標楷體" w:eastAsia="標楷體" w:hAnsi="標楷體" w:cs="Times New Roman"/>
          <w:kern w:val="0"/>
          <w:szCs w:val="24"/>
        </w:rPr>
        <w:t xml:space="preserve">) </w:t>
      </w:r>
      <w:r w:rsidRPr="00D80FAE">
        <w:rPr>
          <w:rFonts w:ascii="標楷體" w:eastAsia="標楷體" w:hAnsi="標楷體" w:cs="DFKaiShu-SB-Estd-BF" w:hint="eastAsia"/>
          <w:kern w:val="0"/>
          <w:szCs w:val="24"/>
        </w:rPr>
        <w:t>計畫執行期限延期</w:t>
      </w:r>
      <w:r w:rsidRPr="00D80FAE">
        <w:rPr>
          <w:rFonts w:ascii="標楷體" w:eastAsia="標楷體" w:hAnsi="標楷體" w:cs="Times New Roman"/>
          <w:kern w:val="0"/>
          <w:szCs w:val="24"/>
        </w:rPr>
        <w:t>/</w:t>
      </w:r>
      <w:r w:rsidRPr="00D80FAE">
        <w:rPr>
          <w:rFonts w:ascii="標楷體" w:eastAsia="標楷體" w:hAnsi="標楷體" w:cs="DFKaiShu-SB-Estd-BF" w:hint="eastAsia"/>
          <w:kern w:val="0"/>
          <w:szCs w:val="24"/>
        </w:rPr>
        <w:t>縮短。</w:t>
      </w:r>
    </w:p>
    <w:p w:rsidR="00295D6D" w:rsidRPr="00D80FAE" w:rsidRDefault="00295D6D" w:rsidP="001B2921">
      <w:pPr>
        <w:autoSpaceDE w:val="0"/>
        <w:autoSpaceDN w:val="0"/>
        <w:adjustRightInd w:val="0"/>
        <w:ind w:firstLineChars="177" w:firstLine="425"/>
        <w:rPr>
          <w:rFonts w:ascii="標楷體" w:eastAsia="標楷體" w:hAnsi="標楷體" w:cs="DFKaiShu-SB-Estd-BF"/>
          <w:kern w:val="0"/>
          <w:szCs w:val="24"/>
        </w:rPr>
      </w:pPr>
      <w:r w:rsidRPr="00D80FAE">
        <w:rPr>
          <w:rFonts w:ascii="標楷體" w:eastAsia="標楷體" w:hAnsi="標楷體" w:cs="Times New Roman"/>
          <w:kern w:val="0"/>
          <w:szCs w:val="24"/>
        </w:rPr>
        <w:t>(</w:t>
      </w:r>
      <w:r w:rsidRPr="00D80FAE">
        <w:rPr>
          <w:rFonts w:ascii="標楷體" w:eastAsia="標楷體" w:hAnsi="標楷體" w:cs="DFKaiShu-SB-Estd-BF" w:hint="eastAsia"/>
          <w:kern w:val="0"/>
          <w:szCs w:val="24"/>
        </w:rPr>
        <w:t>三</w:t>
      </w:r>
      <w:r w:rsidRPr="00D80FAE">
        <w:rPr>
          <w:rFonts w:ascii="標楷體" w:eastAsia="標楷體" w:hAnsi="標楷體" w:cs="Times New Roman"/>
          <w:kern w:val="0"/>
          <w:szCs w:val="24"/>
        </w:rPr>
        <w:t xml:space="preserve">) </w:t>
      </w:r>
      <w:r w:rsidRPr="00D80FAE">
        <w:rPr>
          <w:rFonts w:ascii="標楷體" w:eastAsia="標楷體" w:hAnsi="標楷體" w:cs="DFKaiShu-SB-Estd-BF" w:hint="eastAsia"/>
          <w:kern w:val="0"/>
          <w:szCs w:val="24"/>
        </w:rPr>
        <w:t>計畫</w:t>
      </w:r>
      <w:r w:rsidRPr="00D80FAE">
        <w:rPr>
          <w:rFonts w:ascii="標楷體" w:eastAsia="標楷體" w:hAnsi="標楷體" w:cs="Times New Roman"/>
          <w:kern w:val="0"/>
          <w:szCs w:val="24"/>
        </w:rPr>
        <w:t>/</w:t>
      </w:r>
      <w:r w:rsidRPr="00D80FAE">
        <w:rPr>
          <w:rFonts w:ascii="標楷體" w:eastAsia="標楷體" w:hAnsi="標楷體" w:cs="DFKaiShu-SB-Estd-BF" w:hint="eastAsia"/>
          <w:kern w:val="0"/>
          <w:szCs w:val="24"/>
        </w:rPr>
        <w:t>中英文名稱變更。</w:t>
      </w:r>
    </w:p>
    <w:p w:rsidR="00295D6D" w:rsidRPr="002A3C76" w:rsidRDefault="00295D6D" w:rsidP="001B2921">
      <w:pPr>
        <w:autoSpaceDE w:val="0"/>
        <w:autoSpaceDN w:val="0"/>
        <w:adjustRightInd w:val="0"/>
        <w:ind w:firstLineChars="177" w:firstLine="425"/>
        <w:rPr>
          <w:rFonts w:ascii="標楷體" w:eastAsia="標楷體" w:hAnsi="標楷體" w:cs="DFKaiShu-SB-Estd-BF"/>
          <w:kern w:val="0"/>
          <w:szCs w:val="24"/>
        </w:rPr>
      </w:pPr>
      <w:r w:rsidRPr="00D80FAE">
        <w:rPr>
          <w:rFonts w:ascii="標楷體" w:eastAsia="標楷體" w:hAnsi="標楷體" w:cs="Times New Roman"/>
          <w:kern w:val="0"/>
          <w:szCs w:val="24"/>
        </w:rPr>
        <w:t>(</w:t>
      </w:r>
      <w:r w:rsidRPr="00D80FAE">
        <w:rPr>
          <w:rFonts w:ascii="標楷體" w:eastAsia="標楷體" w:hAnsi="標楷體" w:cs="DFKaiShu-SB-Estd-BF" w:hint="eastAsia"/>
          <w:kern w:val="0"/>
          <w:szCs w:val="24"/>
        </w:rPr>
        <w:t>四</w:t>
      </w:r>
      <w:r w:rsidRPr="00D80FAE">
        <w:rPr>
          <w:rFonts w:ascii="標楷體" w:eastAsia="標楷體" w:hAnsi="標楷體" w:cs="Times New Roman"/>
          <w:kern w:val="0"/>
          <w:szCs w:val="24"/>
        </w:rPr>
        <w:t xml:space="preserve">) </w:t>
      </w:r>
      <w:r w:rsidRPr="00D80FAE">
        <w:rPr>
          <w:rFonts w:ascii="標楷體" w:eastAsia="標楷體" w:hAnsi="標楷體" w:cs="DFKaiShu-SB-Estd-BF" w:hint="eastAsia"/>
          <w:kern w:val="0"/>
          <w:szCs w:val="24"/>
        </w:rPr>
        <w:t>經費變更（含追加、減列、</w:t>
      </w:r>
      <w:r w:rsidR="00F83C8E" w:rsidRPr="00D80FAE">
        <w:rPr>
          <w:rFonts w:ascii="標楷體" w:eastAsia="標楷體" w:hAnsi="標楷體" w:cs="DFKaiShu-SB-Estd-BF" w:hint="eastAsia"/>
          <w:kern w:val="0"/>
          <w:szCs w:val="24"/>
        </w:rPr>
        <w:t>國外差旅費</w:t>
      </w:r>
      <w:r w:rsidRPr="00D80FAE">
        <w:rPr>
          <w:rFonts w:ascii="標楷體" w:eastAsia="標楷體" w:hAnsi="標楷體" w:cs="DFKaiShu-SB-Estd-BF" w:hint="eastAsia"/>
          <w:kern w:val="0"/>
          <w:szCs w:val="24"/>
        </w:rPr>
        <w:t>流</w:t>
      </w:r>
      <w:r w:rsidRPr="002A3C76">
        <w:rPr>
          <w:rFonts w:ascii="標楷體" w:eastAsia="標楷體" w:hAnsi="標楷體" w:cs="DFKaiShu-SB-Estd-BF" w:hint="eastAsia"/>
          <w:kern w:val="0"/>
          <w:szCs w:val="24"/>
        </w:rPr>
        <w:t>用變更超過</w:t>
      </w:r>
      <w:r w:rsidRPr="002A3C76">
        <w:rPr>
          <w:rFonts w:ascii="標楷體" w:eastAsia="標楷體" w:hAnsi="標楷體" w:cs="DFKaiShu-SB-Estd-BF"/>
          <w:kern w:val="0"/>
          <w:szCs w:val="24"/>
        </w:rPr>
        <w:t xml:space="preserve"> </w:t>
      </w:r>
      <w:r w:rsidRPr="002A3C76">
        <w:rPr>
          <w:rFonts w:ascii="標楷體" w:eastAsia="標楷體" w:hAnsi="標楷體" w:cs="Times New Roman"/>
          <w:kern w:val="0"/>
          <w:szCs w:val="24"/>
        </w:rPr>
        <w:t>50%</w:t>
      </w:r>
      <w:r w:rsidRPr="002A3C76">
        <w:rPr>
          <w:rFonts w:ascii="標楷體" w:eastAsia="標楷體" w:hAnsi="標楷體" w:cs="DFKaiShu-SB-Estd-BF" w:hint="eastAsia"/>
          <w:kern w:val="0"/>
          <w:szCs w:val="24"/>
        </w:rPr>
        <w:t>）。</w:t>
      </w:r>
    </w:p>
    <w:p w:rsidR="00295D6D" w:rsidRPr="002A3C76" w:rsidRDefault="00295D6D" w:rsidP="00523069">
      <w:pPr>
        <w:autoSpaceDE w:val="0"/>
        <w:autoSpaceDN w:val="0"/>
        <w:adjustRightInd w:val="0"/>
        <w:ind w:firstLineChars="177" w:firstLine="425"/>
        <w:rPr>
          <w:rFonts w:ascii="標楷體" w:eastAsia="標楷體" w:hAnsi="標楷體" w:cs="DFKaiShu-SB-Estd-BF"/>
          <w:kern w:val="0"/>
          <w:szCs w:val="24"/>
        </w:rPr>
      </w:pPr>
      <w:r w:rsidRPr="002A3C76">
        <w:rPr>
          <w:rFonts w:ascii="標楷體" w:eastAsia="標楷體" w:hAnsi="標楷體" w:cs="Times New Roman"/>
          <w:kern w:val="0"/>
          <w:szCs w:val="24"/>
        </w:rPr>
        <w:t>(</w:t>
      </w:r>
      <w:r w:rsidRPr="002A3C76">
        <w:rPr>
          <w:rFonts w:ascii="標楷體" w:eastAsia="標楷體" w:hAnsi="標楷體" w:cs="DFKaiShu-SB-Estd-BF" w:hint="eastAsia"/>
          <w:kern w:val="0"/>
          <w:szCs w:val="24"/>
        </w:rPr>
        <w:t>五</w:t>
      </w:r>
      <w:r w:rsidRPr="002A3C76">
        <w:rPr>
          <w:rFonts w:ascii="標楷體" w:eastAsia="標楷體" w:hAnsi="標楷體" w:cs="Times New Roman"/>
          <w:kern w:val="0"/>
          <w:szCs w:val="24"/>
        </w:rPr>
        <w:t xml:space="preserve">) </w:t>
      </w:r>
      <w:r w:rsidRPr="002A3C76">
        <w:rPr>
          <w:rFonts w:ascii="標楷體" w:eastAsia="標楷體" w:hAnsi="標楷體" w:cs="DFKaiShu-SB-Estd-BF" w:hint="eastAsia"/>
          <w:kern w:val="0"/>
          <w:szCs w:val="24"/>
        </w:rPr>
        <w:t>核心設施使用費用追加（含變更）。</w:t>
      </w:r>
    </w:p>
    <w:p w:rsidR="00295D6D" w:rsidRPr="002A3C76" w:rsidRDefault="00295D6D" w:rsidP="00523069">
      <w:pPr>
        <w:autoSpaceDE w:val="0"/>
        <w:autoSpaceDN w:val="0"/>
        <w:adjustRightInd w:val="0"/>
        <w:ind w:firstLineChars="177" w:firstLine="425"/>
        <w:rPr>
          <w:rFonts w:ascii="標楷體" w:eastAsia="標楷體" w:hAnsi="標楷體" w:cs="DFKaiShu-SB-Estd-BF"/>
          <w:kern w:val="0"/>
          <w:szCs w:val="24"/>
        </w:rPr>
      </w:pPr>
      <w:r w:rsidRPr="002A3C76">
        <w:rPr>
          <w:rFonts w:ascii="標楷體" w:eastAsia="標楷體" w:hAnsi="標楷體" w:cs="Times New Roman"/>
          <w:kern w:val="0"/>
          <w:szCs w:val="24"/>
        </w:rPr>
        <w:t>(</w:t>
      </w:r>
      <w:r w:rsidRPr="002A3C76">
        <w:rPr>
          <w:rFonts w:ascii="標楷體" w:eastAsia="標楷體" w:hAnsi="標楷體" w:cs="DFKaiShu-SB-Estd-BF" w:hint="eastAsia"/>
          <w:kern w:val="0"/>
          <w:szCs w:val="24"/>
        </w:rPr>
        <w:t>六</w:t>
      </w:r>
      <w:r w:rsidRPr="002A3C76">
        <w:rPr>
          <w:rFonts w:ascii="標楷體" w:eastAsia="標楷體" w:hAnsi="標楷體" w:cs="Times New Roman"/>
          <w:kern w:val="0"/>
          <w:szCs w:val="24"/>
        </w:rPr>
        <w:t xml:space="preserve">) </w:t>
      </w:r>
      <w:r w:rsidRPr="002A3C76">
        <w:rPr>
          <w:rFonts w:ascii="標楷體" w:eastAsia="標楷體" w:hAnsi="標楷體" w:cs="DFKaiShu-SB-Estd-BF" w:hint="eastAsia"/>
          <w:kern w:val="0"/>
          <w:szCs w:val="24"/>
        </w:rPr>
        <w:t>貴重儀器使用額度追加。</w:t>
      </w:r>
    </w:p>
    <w:p w:rsidR="00295D6D" w:rsidRPr="002A3C76" w:rsidRDefault="00295D6D" w:rsidP="00523069">
      <w:pPr>
        <w:autoSpaceDE w:val="0"/>
        <w:autoSpaceDN w:val="0"/>
        <w:adjustRightInd w:val="0"/>
        <w:ind w:firstLineChars="177" w:firstLine="425"/>
        <w:rPr>
          <w:rFonts w:ascii="標楷體" w:eastAsia="標楷體" w:hAnsi="標楷體" w:cs="DFKaiShu-SB-Estd-BF"/>
          <w:kern w:val="0"/>
          <w:szCs w:val="24"/>
        </w:rPr>
      </w:pPr>
      <w:r w:rsidRPr="002A3C76">
        <w:rPr>
          <w:rFonts w:ascii="標楷體" w:eastAsia="標楷體" w:hAnsi="標楷體" w:cs="Times New Roman"/>
          <w:kern w:val="0"/>
          <w:szCs w:val="24"/>
        </w:rPr>
        <w:t>(</w:t>
      </w:r>
      <w:r w:rsidRPr="002A3C76">
        <w:rPr>
          <w:rFonts w:ascii="標楷體" w:eastAsia="標楷體" w:hAnsi="標楷體" w:cs="DFKaiShu-SB-Estd-BF" w:hint="eastAsia"/>
          <w:kern w:val="0"/>
          <w:szCs w:val="24"/>
        </w:rPr>
        <w:t>七</w:t>
      </w:r>
      <w:r w:rsidRPr="002A3C76">
        <w:rPr>
          <w:rFonts w:ascii="標楷體" w:eastAsia="標楷體" w:hAnsi="標楷體" w:cs="Times New Roman"/>
          <w:kern w:val="0"/>
          <w:szCs w:val="24"/>
        </w:rPr>
        <w:t xml:space="preserve">) </w:t>
      </w:r>
      <w:r w:rsidRPr="002A3C76">
        <w:rPr>
          <w:rFonts w:ascii="標楷體" w:eastAsia="標楷體" w:hAnsi="標楷體" w:cs="DFKaiShu-SB-Estd-BF" w:hint="eastAsia"/>
          <w:kern w:val="0"/>
          <w:szCs w:val="24"/>
        </w:rPr>
        <w:t>計畫註銷。</w:t>
      </w:r>
    </w:p>
    <w:p w:rsidR="00295D6D" w:rsidRDefault="00295D6D" w:rsidP="00523069">
      <w:pPr>
        <w:autoSpaceDE w:val="0"/>
        <w:autoSpaceDN w:val="0"/>
        <w:adjustRightInd w:val="0"/>
        <w:ind w:leftChars="177" w:left="991" w:hangingChars="236" w:hanging="566"/>
        <w:rPr>
          <w:rFonts w:ascii="標楷體" w:eastAsia="標楷體" w:hAnsi="標楷體" w:cs="DFKaiShu-SB-Estd-BF"/>
          <w:kern w:val="0"/>
          <w:szCs w:val="24"/>
        </w:rPr>
      </w:pPr>
      <w:r w:rsidRPr="002A3C76">
        <w:rPr>
          <w:rFonts w:ascii="標楷體" w:eastAsia="標楷體" w:hAnsi="標楷體" w:cs="Times New Roman"/>
          <w:kern w:val="0"/>
          <w:szCs w:val="24"/>
        </w:rPr>
        <w:t>(</w:t>
      </w:r>
      <w:r w:rsidRPr="002A3C76">
        <w:rPr>
          <w:rFonts w:ascii="標楷體" w:eastAsia="標楷體" w:hAnsi="標楷體" w:cs="DFKaiShu-SB-Estd-BF" w:hint="eastAsia"/>
          <w:kern w:val="0"/>
          <w:szCs w:val="24"/>
        </w:rPr>
        <w:t>八</w:t>
      </w:r>
      <w:r w:rsidRPr="002A3C76">
        <w:rPr>
          <w:rFonts w:ascii="標楷體" w:eastAsia="標楷體" w:hAnsi="標楷體" w:cs="Times New Roman"/>
          <w:kern w:val="0"/>
          <w:szCs w:val="24"/>
        </w:rPr>
        <w:t>)</w:t>
      </w:r>
      <w:r w:rsidR="00523069">
        <w:rPr>
          <w:rFonts w:ascii="標楷體" w:eastAsia="標楷體" w:hAnsi="標楷體" w:cs="Times New Roman" w:hint="eastAsia"/>
          <w:kern w:val="0"/>
          <w:szCs w:val="24"/>
        </w:rPr>
        <w:t xml:space="preserve"> </w:t>
      </w:r>
      <w:r w:rsidRPr="002A3C76">
        <w:rPr>
          <w:rFonts w:ascii="標楷體" w:eastAsia="標楷體" w:hAnsi="標楷體" w:cs="DFKaiShu-SB-Estd-BF" w:hint="eastAsia"/>
          <w:kern w:val="0"/>
          <w:szCs w:val="24"/>
        </w:rPr>
        <w:t>業務費項下人員聘雇學制變更、研究設備費項目變更</w:t>
      </w:r>
      <w:r w:rsidRPr="002A3C76">
        <w:rPr>
          <w:rFonts w:ascii="標楷體" w:eastAsia="標楷體" w:hAnsi="標楷體" w:cs="Times New Roman"/>
          <w:kern w:val="0"/>
          <w:szCs w:val="24"/>
        </w:rPr>
        <w:t>(</w:t>
      </w:r>
      <w:r w:rsidRPr="002A3C76">
        <w:rPr>
          <w:rFonts w:ascii="標楷體" w:eastAsia="標楷體" w:hAnsi="標楷體" w:cs="DFKaiShu-SB-Estd-BF" w:hint="eastAsia"/>
          <w:kern w:val="0"/>
          <w:szCs w:val="24"/>
        </w:rPr>
        <w:t>新增研究設備，不限金額</w:t>
      </w:r>
      <w:r w:rsidRPr="002A3C76">
        <w:rPr>
          <w:rFonts w:ascii="標楷體" w:eastAsia="標楷體" w:hAnsi="標楷體" w:cs="Times New Roman"/>
          <w:kern w:val="0"/>
          <w:szCs w:val="24"/>
        </w:rPr>
        <w:t>)</w:t>
      </w:r>
      <w:r w:rsidRPr="002A3C76">
        <w:rPr>
          <w:rFonts w:ascii="標楷體" w:eastAsia="標楷體" w:hAnsi="標楷體" w:cs="DFKaiShu-SB-Estd-BF" w:hint="eastAsia"/>
          <w:kern w:val="0"/>
          <w:szCs w:val="24"/>
        </w:rPr>
        <w:t>、出國目的變更</w:t>
      </w:r>
      <w:r w:rsidRPr="002A3C76">
        <w:rPr>
          <w:rFonts w:ascii="標楷體" w:eastAsia="標楷體" w:hAnsi="標楷體" w:cs="Times New Roman"/>
          <w:kern w:val="0"/>
          <w:szCs w:val="24"/>
        </w:rPr>
        <w:t>(</w:t>
      </w:r>
      <w:r w:rsidRPr="002A3C76">
        <w:rPr>
          <w:rFonts w:ascii="標楷體" w:eastAsia="標楷體" w:hAnsi="標楷體" w:cs="DFKaiShu-SB-Estd-BF" w:hint="eastAsia"/>
          <w:kern w:val="0"/>
          <w:szCs w:val="24"/>
        </w:rPr>
        <w:t>不含地點變更</w:t>
      </w:r>
      <w:r w:rsidRPr="002A3C76">
        <w:rPr>
          <w:rFonts w:ascii="標楷體" w:eastAsia="標楷體" w:hAnsi="標楷體" w:cs="Times New Roman"/>
          <w:kern w:val="0"/>
          <w:szCs w:val="24"/>
        </w:rPr>
        <w:t>)</w:t>
      </w:r>
      <w:r w:rsidRPr="002A3C76">
        <w:rPr>
          <w:rFonts w:ascii="標楷體" w:eastAsia="標楷體" w:hAnsi="標楷體" w:cs="DFKaiShu-SB-Estd-BF" w:hint="eastAsia"/>
          <w:kern w:val="0"/>
          <w:szCs w:val="24"/>
        </w:rPr>
        <w:t>，除須繳交</w:t>
      </w:r>
      <w:r w:rsidR="005042C2" w:rsidRPr="001A5354">
        <w:rPr>
          <w:rFonts w:ascii="標楷體" w:eastAsia="標楷體" w:hAnsi="標楷體" w:cs="DFKaiShu-SB-Estd-BF" w:hint="eastAsia"/>
          <w:kern w:val="0"/>
          <w:szCs w:val="24"/>
          <w:u w:val="single"/>
        </w:rPr>
        <w:t>國科會</w:t>
      </w:r>
      <w:r w:rsidRPr="002A3C76">
        <w:rPr>
          <w:rFonts w:ascii="標楷體" w:eastAsia="標楷體" w:hAnsi="標楷體" w:cs="DFKaiShu-SB-Estd-BF" w:hint="eastAsia"/>
          <w:kern w:val="0"/>
          <w:szCs w:val="24"/>
        </w:rPr>
        <w:t>專題計畫變更申請表外，仍須至研發處網頁下載專題計畫變更彙報表，送系所主管、研發處、主計室及秘書室陳核。</w:t>
      </w:r>
    </w:p>
    <w:p w:rsidR="00D94E74" w:rsidRPr="002A3C76" w:rsidRDefault="00D94E74" w:rsidP="00D94E74">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t>七</w:t>
      </w:r>
      <w:r w:rsidRPr="002A3C76">
        <w:rPr>
          <w:rFonts w:ascii="標楷體" w:eastAsia="標楷體" w:hAnsi="標楷體" w:cs="DFKaiShu-SB-Estd-BF" w:hint="eastAsia"/>
          <w:kern w:val="0"/>
          <w:szCs w:val="24"/>
        </w:rPr>
        <w:t>、</w:t>
      </w:r>
      <w:r>
        <w:rPr>
          <w:rFonts w:ascii="標楷體" w:eastAsia="標楷體" w:hAnsi="標楷體" w:cs="DFKaiShu-SB-Estd-BF" w:hint="eastAsia"/>
          <w:kern w:val="0"/>
          <w:szCs w:val="24"/>
        </w:rPr>
        <w:t>本校相關計畫請購與核銷作業程序表，如附件三。</w:t>
      </w:r>
    </w:p>
    <w:p w:rsidR="00295D6D" w:rsidRDefault="00295D6D" w:rsidP="00523069">
      <w:pPr>
        <w:autoSpaceDE w:val="0"/>
        <w:autoSpaceDN w:val="0"/>
        <w:adjustRightInd w:val="0"/>
        <w:ind w:left="425" w:hangingChars="177" w:hanging="425"/>
        <w:rPr>
          <w:rFonts w:ascii="標楷體" w:eastAsia="標楷體" w:hAnsi="標楷體" w:cs="DFKaiShu-SB-Estd-BF"/>
          <w:kern w:val="0"/>
          <w:szCs w:val="24"/>
        </w:rPr>
      </w:pPr>
      <w:r w:rsidRPr="002A3C76">
        <w:rPr>
          <w:rFonts w:ascii="標楷體" w:eastAsia="標楷體" w:hAnsi="標楷體" w:cs="DFKaiShu-SB-Estd-BF" w:hint="eastAsia"/>
          <w:kern w:val="0"/>
          <w:szCs w:val="24"/>
        </w:rPr>
        <w:t>八、計畫主持人執行</w:t>
      </w:r>
      <w:r w:rsidR="00EA4C20" w:rsidRPr="001A5354">
        <w:rPr>
          <w:rFonts w:ascii="標楷體" w:eastAsia="標楷體" w:hAnsi="標楷體" w:cs="DFKaiShu-SB-Estd-BF" w:hint="eastAsia"/>
          <w:kern w:val="0"/>
          <w:szCs w:val="24"/>
          <w:u w:val="single"/>
        </w:rPr>
        <w:t>國科會</w:t>
      </w:r>
      <w:r w:rsidRPr="002A3C76">
        <w:rPr>
          <w:rFonts w:ascii="標楷體" w:eastAsia="標楷體" w:hAnsi="標楷體" w:cs="DFKaiShu-SB-Estd-BF" w:hint="eastAsia"/>
          <w:kern w:val="0"/>
          <w:szCs w:val="24"/>
        </w:rPr>
        <w:t>新制多年期計畫應依補助專題研究計畫經費處理原則規定辦理，每一計畫支用百分比</w:t>
      </w:r>
      <w:r w:rsidRPr="002A3C76">
        <w:rPr>
          <w:rFonts w:ascii="標楷體" w:eastAsia="標楷體" w:hAnsi="標楷體" w:cs="Times New Roman"/>
          <w:kern w:val="0"/>
          <w:szCs w:val="24"/>
        </w:rPr>
        <w:t>(</w:t>
      </w:r>
      <w:r w:rsidRPr="002A3C76">
        <w:rPr>
          <w:rFonts w:ascii="標楷體" w:eastAsia="標楷體" w:hAnsi="標楷體" w:cs="DFKaiShu-SB-Estd-BF" w:hint="eastAsia"/>
          <w:kern w:val="0"/>
          <w:szCs w:val="24"/>
        </w:rPr>
        <w:t>實支金額</w:t>
      </w:r>
      <w:r w:rsidRPr="002A3C76">
        <w:rPr>
          <w:rFonts w:ascii="標楷體" w:eastAsia="標楷體" w:hAnsi="標楷體" w:cs="Times New Roman"/>
          <w:kern w:val="0"/>
          <w:szCs w:val="24"/>
        </w:rPr>
        <w:t>/</w:t>
      </w:r>
      <w:r w:rsidRPr="002A3C76">
        <w:rPr>
          <w:rFonts w:ascii="標楷體" w:eastAsia="標楷體" w:hAnsi="標楷體" w:cs="DFKaiShu-SB-Estd-BF" w:hint="eastAsia"/>
          <w:kern w:val="0"/>
          <w:szCs w:val="24"/>
        </w:rPr>
        <w:t>已撥付金額</w:t>
      </w:r>
      <w:r w:rsidRPr="002A3C76">
        <w:rPr>
          <w:rFonts w:ascii="標楷體" w:eastAsia="標楷體" w:hAnsi="標楷體" w:cs="Times New Roman"/>
          <w:kern w:val="0"/>
          <w:szCs w:val="24"/>
        </w:rPr>
        <w:t>)</w:t>
      </w:r>
      <w:r w:rsidRPr="002A3C76">
        <w:rPr>
          <w:rFonts w:ascii="標楷體" w:eastAsia="標楷體" w:hAnsi="標楷體" w:cs="DFKaiShu-SB-Estd-BF" w:hint="eastAsia"/>
          <w:kern w:val="0"/>
          <w:szCs w:val="24"/>
        </w:rPr>
        <w:t>達</w:t>
      </w:r>
      <w:r w:rsidRPr="002A3C76">
        <w:rPr>
          <w:rFonts w:ascii="標楷體" w:eastAsia="標楷體" w:hAnsi="標楷體" w:cs="Times New Roman"/>
          <w:kern w:val="0"/>
          <w:szCs w:val="24"/>
        </w:rPr>
        <w:t>70%</w:t>
      </w:r>
      <w:r w:rsidRPr="002A3C76">
        <w:rPr>
          <w:rFonts w:ascii="標楷體" w:eastAsia="標楷體" w:hAnsi="標楷體" w:cs="DFKaiShu-SB-Estd-BF" w:hint="eastAsia"/>
          <w:kern w:val="0"/>
          <w:szCs w:val="24"/>
        </w:rPr>
        <w:t>以上者，於</w:t>
      </w:r>
      <w:r w:rsidR="005042C2" w:rsidRPr="001A5354">
        <w:rPr>
          <w:rFonts w:ascii="標楷體" w:eastAsia="標楷體" w:hAnsi="標楷體" w:cs="DFKaiShu-SB-Estd-BF" w:hint="eastAsia"/>
          <w:kern w:val="0"/>
          <w:szCs w:val="24"/>
          <w:u w:val="single"/>
        </w:rPr>
        <w:t>國科會</w:t>
      </w:r>
      <w:r w:rsidRPr="002A3C76">
        <w:rPr>
          <w:rFonts w:ascii="標楷體" w:eastAsia="標楷體" w:hAnsi="標楷體" w:cs="DFKaiShu-SB-Estd-BF" w:hint="eastAsia"/>
          <w:kern w:val="0"/>
          <w:szCs w:val="24"/>
        </w:rPr>
        <w:t>來函期限內辦理請款。另計畫執行率未達</w:t>
      </w:r>
      <w:r w:rsidRPr="002A3C76">
        <w:rPr>
          <w:rFonts w:ascii="標楷體" w:eastAsia="標楷體" w:hAnsi="標楷體" w:cs="Times New Roman"/>
          <w:kern w:val="0"/>
          <w:szCs w:val="24"/>
        </w:rPr>
        <w:t>70%</w:t>
      </w:r>
      <w:r w:rsidRPr="002A3C76">
        <w:rPr>
          <w:rFonts w:ascii="標楷體" w:eastAsia="標楷體" w:hAnsi="標楷體" w:cs="DFKaiShu-SB-Estd-BF" w:hint="eastAsia"/>
          <w:kern w:val="0"/>
          <w:szCs w:val="24"/>
        </w:rPr>
        <w:t>者，則待該計畫執行率達</w:t>
      </w:r>
      <w:r w:rsidRPr="002A3C76">
        <w:rPr>
          <w:rFonts w:ascii="標楷體" w:eastAsia="標楷體" w:hAnsi="標楷體" w:cs="Times New Roman"/>
          <w:kern w:val="0"/>
          <w:szCs w:val="24"/>
        </w:rPr>
        <w:t>70%</w:t>
      </w:r>
      <w:r w:rsidRPr="002A3C76">
        <w:rPr>
          <w:rFonts w:ascii="標楷體" w:eastAsia="標楷體" w:hAnsi="標楷體" w:cs="DFKaiShu-SB-Estd-BF" w:hint="eastAsia"/>
          <w:kern w:val="0"/>
          <w:szCs w:val="24"/>
        </w:rPr>
        <w:t>後再向</w:t>
      </w:r>
      <w:r w:rsidR="005042C2" w:rsidRPr="001A5354">
        <w:rPr>
          <w:rFonts w:ascii="標楷體" w:eastAsia="標楷體" w:hAnsi="標楷體" w:cs="DFKaiShu-SB-Estd-BF" w:hint="eastAsia"/>
          <w:kern w:val="0"/>
          <w:szCs w:val="24"/>
          <w:u w:val="single"/>
        </w:rPr>
        <w:t>國科會</w:t>
      </w:r>
      <w:r w:rsidRPr="002A3C76">
        <w:rPr>
          <w:rFonts w:ascii="標楷體" w:eastAsia="標楷體" w:hAnsi="標楷體" w:cs="DFKaiShu-SB-Estd-BF" w:hint="eastAsia"/>
          <w:kern w:val="0"/>
          <w:szCs w:val="24"/>
        </w:rPr>
        <w:t>辦理請款事宜。</w:t>
      </w:r>
      <w:r w:rsidR="005042C2" w:rsidRPr="001A5354">
        <w:rPr>
          <w:rFonts w:ascii="標楷體" w:eastAsia="標楷體" w:hAnsi="標楷體" w:cs="DFKaiShu-SB-Estd-BF" w:hint="eastAsia"/>
          <w:kern w:val="0"/>
          <w:szCs w:val="24"/>
          <w:u w:val="single"/>
        </w:rPr>
        <w:t>國科會</w:t>
      </w:r>
      <w:r w:rsidRPr="002A3C76">
        <w:rPr>
          <w:rFonts w:ascii="標楷體" w:eastAsia="標楷體" w:hAnsi="標楷體" w:cs="DFKaiShu-SB-Estd-BF" w:hint="eastAsia"/>
          <w:kern w:val="0"/>
          <w:szCs w:val="24"/>
        </w:rPr>
        <w:t>專題研究計畫於「業務費」項下匡列有彈性支用經費，每件計畫每年總額</w:t>
      </w:r>
      <w:r w:rsidRPr="002A3C76">
        <w:rPr>
          <w:rFonts w:ascii="標楷體" w:eastAsia="標楷體" w:hAnsi="標楷體" w:cs="DFKaiShu-SB-Estd-BF"/>
          <w:kern w:val="0"/>
          <w:szCs w:val="24"/>
        </w:rPr>
        <w:t xml:space="preserve"> </w:t>
      </w:r>
      <w:r w:rsidRPr="002A3C76">
        <w:rPr>
          <w:rFonts w:ascii="標楷體" w:eastAsia="標楷體" w:hAnsi="標楷體" w:cs="Times New Roman"/>
          <w:kern w:val="0"/>
          <w:szCs w:val="24"/>
        </w:rPr>
        <w:t>2%</w:t>
      </w:r>
      <w:r w:rsidRPr="002A3C76">
        <w:rPr>
          <w:rFonts w:ascii="標楷體" w:eastAsia="標楷體" w:hAnsi="標楷體" w:cs="DFKaiShu-SB-Estd-BF" w:hint="eastAsia"/>
          <w:kern w:val="0"/>
          <w:szCs w:val="24"/>
        </w:rPr>
        <w:t>並以最高</w:t>
      </w:r>
      <w:r w:rsidRPr="002A3C76">
        <w:rPr>
          <w:rFonts w:ascii="標楷體" w:eastAsia="標楷體" w:hAnsi="標楷體" w:cs="DFKaiShu-SB-Estd-BF"/>
          <w:kern w:val="0"/>
          <w:szCs w:val="24"/>
        </w:rPr>
        <w:t xml:space="preserve"> </w:t>
      </w:r>
      <w:r w:rsidRPr="002A3C76">
        <w:rPr>
          <w:rFonts w:ascii="標楷體" w:eastAsia="標楷體" w:hAnsi="標楷體" w:cs="Times New Roman"/>
          <w:kern w:val="0"/>
          <w:szCs w:val="24"/>
        </w:rPr>
        <w:t xml:space="preserve">2 </w:t>
      </w:r>
      <w:r w:rsidRPr="002A3C76">
        <w:rPr>
          <w:rFonts w:ascii="標楷體" w:eastAsia="標楷體" w:hAnsi="標楷體" w:cs="DFKaiShu-SB-Estd-BF" w:hint="eastAsia"/>
          <w:kern w:val="0"/>
          <w:szCs w:val="24"/>
        </w:rPr>
        <w:t>萬</w:t>
      </w:r>
      <w:r w:rsidRPr="002A3C76">
        <w:rPr>
          <w:rFonts w:ascii="標楷體" w:eastAsia="標楷體" w:hAnsi="標楷體" w:cs="DFKaiShu-SB-Estd-BF"/>
          <w:kern w:val="0"/>
          <w:szCs w:val="24"/>
        </w:rPr>
        <w:t xml:space="preserve"> </w:t>
      </w:r>
      <w:r w:rsidRPr="002A3C76">
        <w:rPr>
          <w:rFonts w:ascii="標楷體" w:eastAsia="標楷體" w:hAnsi="標楷體" w:cs="Times New Roman"/>
          <w:kern w:val="0"/>
          <w:szCs w:val="24"/>
        </w:rPr>
        <w:t xml:space="preserve">5 </w:t>
      </w:r>
      <w:r w:rsidRPr="002A3C76">
        <w:rPr>
          <w:rFonts w:ascii="標楷體" w:eastAsia="標楷體" w:hAnsi="標楷體" w:cs="DFKaiShu-SB-Estd-BF" w:hint="eastAsia"/>
          <w:kern w:val="0"/>
          <w:szCs w:val="24"/>
        </w:rPr>
        <w:t>千元為限，其支出用途、帳務處理、使用限制及控管機制等，應依</w:t>
      </w:r>
      <w:r w:rsidR="005042C2" w:rsidRPr="001A5354">
        <w:rPr>
          <w:rFonts w:ascii="標楷體" w:eastAsia="標楷體" w:hAnsi="標楷體" w:cs="DFKaiShu-SB-Estd-BF" w:hint="eastAsia"/>
          <w:kern w:val="0"/>
          <w:szCs w:val="24"/>
          <w:u w:val="single"/>
        </w:rPr>
        <w:t>國科會</w:t>
      </w:r>
      <w:r w:rsidRPr="002A3C76">
        <w:rPr>
          <w:rFonts w:ascii="標楷體" w:eastAsia="標楷體" w:hAnsi="標楷體" w:cs="DFKaiShu-SB-Estd-BF" w:hint="eastAsia"/>
          <w:kern w:val="0"/>
          <w:szCs w:val="24"/>
        </w:rPr>
        <w:t>相關規定處理；</w:t>
      </w:r>
      <w:r w:rsidRPr="002A3C76">
        <w:rPr>
          <w:rFonts w:ascii="標楷體" w:eastAsia="標楷體" w:hAnsi="標楷體" w:cs="DFKaiShu-SB-Estd-BF"/>
          <w:kern w:val="0"/>
          <w:szCs w:val="24"/>
        </w:rPr>
        <w:t xml:space="preserve"> </w:t>
      </w:r>
      <w:r w:rsidRPr="002A3C76">
        <w:rPr>
          <w:rFonts w:ascii="標楷體" w:eastAsia="標楷體" w:hAnsi="標楷體" w:cs="DFKaiShu-SB-Estd-BF" w:hint="eastAsia"/>
          <w:kern w:val="0"/>
          <w:szCs w:val="24"/>
        </w:rPr>
        <w:t>若計畫期程未滿一年，則以計畫該年度之期程比例核算。</w:t>
      </w:r>
    </w:p>
    <w:p w:rsidR="0062694A" w:rsidRPr="0062694A" w:rsidRDefault="0062694A" w:rsidP="0062694A">
      <w:pPr>
        <w:autoSpaceDE w:val="0"/>
        <w:autoSpaceDN w:val="0"/>
        <w:adjustRightInd w:val="0"/>
        <w:ind w:leftChars="15" w:left="461" w:hangingChars="177" w:hanging="425"/>
        <w:rPr>
          <w:rFonts w:ascii="標楷體" w:eastAsia="標楷體" w:hAnsi="標楷體" w:cs="DFKaiShu-SB-Estd-BF"/>
          <w:kern w:val="0"/>
          <w:szCs w:val="24"/>
        </w:rPr>
      </w:pPr>
      <w:r>
        <w:rPr>
          <w:rFonts w:ascii="標楷體" w:eastAsia="標楷體" w:hAnsi="標楷體" w:cs="DFKaiShu-SB-Estd-BF" w:hint="eastAsia"/>
          <w:kern w:val="0"/>
          <w:szCs w:val="24"/>
        </w:rPr>
        <w:t xml:space="preserve">   本校教師執行教育部計畫</w:t>
      </w:r>
      <w:r w:rsidR="00E73EA5">
        <w:rPr>
          <w:rFonts w:ascii="標楷體" w:eastAsia="標楷體" w:hAnsi="標楷體" w:cs="DFKaiShu-SB-Estd-BF" w:hint="eastAsia"/>
          <w:kern w:val="0"/>
          <w:szCs w:val="24"/>
        </w:rPr>
        <w:t>，</w:t>
      </w:r>
      <w:r>
        <w:rPr>
          <w:rFonts w:ascii="標楷體" w:eastAsia="標楷體" w:hAnsi="標楷體" w:cs="DFKaiShu-SB-Estd-BF" w:hint="eastAsia"/>
          <w:kern w:val="0"/>
          <w:szCs w:val="24"/>
        </w:rPr>
        <w:t>有關特定額度彈性支用比照</w:t>
      </w:r>
      <w:r w:rsidR="005042C2" w:rsidRPr="001A5354">
        <w:rPr>
          <w:rFonts w:ascii="標楷體" w:eastAsia="標楷體" w:hAnsi="標楷體" w:cs="DFKaiShu-SB-Estd-BF" w:hint="eastAsia"/>
          <w:kern w:val="0"/>
          <w:szCs w:val="24"/>
          <w:u w:val="single"/>
        </w:rPr>
        <w:t>國科會</w:t>
      </w:r>
      <w:r>
        <w:rPr>
          <w:rFonts w:ascii="標楷體" w:eastAsia="標楷體" w:hAnsi="標楷體" w:cs="DFKaiShu-SB-Estd-BF" w:hint="eastAsia"/>
          <w:kern w:val="0"/>
          <w:szCs w:val="24"/>
        </w:rPr>
        <w:t>規定辦理。</w:t>
      </w:r>
    </w:p>
    <w:p w:rsidR="00295D6D" w:rsidRDefault="00295D6D" w:rsidP="00523069">
      <w:pPr>
        <w:autoSpaceDE w:val="0"/>
        <w:autoSpaceDN w:val="0"/>
        <w:adjustRightInd w:val="0"/>
        <w:ind w:left="425" w:hangingChars="177" w:hanging="425"/>
        <w:rPr>
          <w:rFonts w:ascii="標楷體" w:eastAsia="標楷體" w:hAnsi="標楷體" w:cs="DFKaiShu-SB-Estd-BF"/>
          <w:kern w:val="0"/>
          <w:szCs w:val="24"/>
        </w:rPr>
      </w:pPr>
      <w:r w:rsidRPr="002A3C76">
        <w:rPr>
          <w:rFonts w:ascii="標楷體" w:eastAsia="標楷體" w:hAnsi="標楷體" w:cs="DFKaiShu-SB-Estd-BF" w:hint="eastAsia"/>
          <w:kern w:val="0"/>
          <w:szCs w:val="24"/>
        </w:rPr>
        <w:t>九、教師執行各類專題研究計畫，務必依</w:t>
      </w:r>
      <w:r w:rsidR="005042C2" w:rsidRPr="001A5354">
        <w:rPr>
          <w:rFonts w:ascii="標楷體" w:eastAsia="標楷體" w:hAnsi="標楷體" w:cs="DFKaiShu-SB-Estd-BF" w:hint="eastAsia"/>
          <w:kern w:val="0"/>
          <w:szCs w:val="24"/>
          <w:u w:val="single"/>
        </w:rPr>
        <w:t>國科會</w:t>
      </w:r>
      <w:r w:rsidRPr="002A3C76">
        <w:rPr>
          <w:rFonts w:ascii="標楷體" w:eastAsia="標楷體" w:hAnsi="標楷體" w:cs="DFKaiShu-SB-Estd-BF" w:hint="eastAsia"/>
          <w:kern w:val="0"/>
          <w:szCs w:val="24"/>
        </w:rPr>
        <w:t>補助專題研究計畫作業要點及合約書之規定，</w:t>
      </w:r>
      <w:r w:rsidRPr="002A3C76">
        <w:rPr>
          <w:rFonts w:ascii="標楷體" w:eastAsia="標楷體" w:hAnsi="標楷體" w:cs="DFKaiShu-SB-Estd-BF" w:hint="eastAsia"/>
          <w:kern w:val="0"/>
          <w:szCs w:val="24"/>
        </w:rPr>
        <w:lastRenderedPageBreak/>
        <w:t>於計畫執行期滿後</w:t>
      </w:r>
      <w:r w:rsidRPr="002A3C76">
        <w:rPr>
          <w:rFonts w:ascii="標楷體" w:eastAsia="標楷體" w:hAnsi="標楷體" w:cs="DFKaiShu-SB-Estd-BF"/>
          <w:kern w:val="0"/>
          <w:szCs w:val="24"/>
        </w:rPr>
        <w:t>3</w:t>
      </w:r>
      <w:r w:rsidRPr="002A3C76">
        <w:rPr>
          <w:rFonts w:ascii="標楷體" w:eastAsia="標楷體" w:hAnsi="標楷體" w:cs="DFKaiShu-SB-Estd-BF" w:hint="eastAsia"/>
          <w:kern w:val="0"/>
          <w:szCs w:val="24"/>
        </w:rPr>
        <w:t>個月內至</w:t>
      </w:r>
      <w:r w:rsidR="005042C2" w:rsidRPr="001A5354">
        <w:rPr>
          <w:rFonts w:ascii="標楷體" w:eastAsia="標楷體" w:hAnsi="標楷體" w:cs="DFKaiShu-SB-Estd-BF" w:hint="eastAsia"/>
          <w:kern w:val="0"/>
          <w:szCs w:val="24"/>
          <w:u w:val="single"/>
        </w:rPr>
        <w:t>國科會</w:t>
      </w:r>
      <w:r w:rsidRPr="002A3C76">
        <w:rPr>
          <w:rFonts w:ascii="標楷體" w:eastAsia="標楷體" w:hAnsi="標楷體" w:cs="DFKaiShu-SB-Estd-BF" w:hint="eastAsia"/>
          <w:kern w:val="0"/>
          <w:szCs w:val="24"/>
        </w:rPr>
        <w:t>系統繳交成果報告。</w:t>
      </w:r>
    </w:p>
    <w:p w:rsidR="00AE0159" w:rsidRPr="00D80FAE" w:rsidRDefault="00AE0159" w:rsidP="00523069">
      <w:pPr>
        <w:autoSpaceDE w:val="0"/>
        <w:autoSpaceDN w:val="0"/>
        <w:adjustRightInd w:val="0"/>
        <w:ind w:left="425" w:hangingChars="177" w:hanging="425"/>
        <w:rPr>
          <w:rFonts w:ascii="標楷體" w:eastAsia="標楷體" w:hAnsi="標楷體" w:cs="DFKaiShu-SB-Estd-BF"/>
          <w:kern w:val="0"/>
          <w:szCs w:val="24"/>
        </w:rPr>
      </w:pPr>
      <w:r w:rsidRPr="00D80FAE">
        <w:rPr>
          <w:rFonts w:ascii="標楷體" w:eastAsia="標楷體" w:hAnsi="標楷體" w:cs="DFKaiShu-SB-Estd-BF" w:hint="eastAsia"/>
          <w:kern w:val="0"/>
          <w:szCs w:val="24"/>
        </w:rPr>
        <w:t>十、首次申請計畫之計畫主持人及申請書內所列首次執行該會計畫之參與研究人員，應於本校函送國科會申請研究計畫之日前三年內，完成至少六小時之學術倫理教育課程訓練並檢附相關證明文件送本校備查；計畫開始執行後所聘首次執行國科會計畫之參與研究人員，應於起聘日起三個月內檢附修習六小時之學術倫理教育課程訓練相關證明文件送本校備查。</w:t>
      </w:r>
    </w:p>
    <w:p w:rsidR="00A16CDE" w:rsidRDefault="00295D6D" w:rsidP="00523069">
      <w:pPr>
        <w:autoSpaceDE w:val="0"/>
        <w:autoSpaceDN w:val="0"/>
        <w:adjustRightInd w:val="0"/>
        <w:ind w:left="425" w:hangingChars="177" w:hanging="425"/>
        <w:rPr>
          <w:rFonts w:ascii="標楷體" w:eastAsia="標楷體" w:hAnsi="標楷體" w:cs="DFKaiShu-SB-Estd-BF"/>
          <w:kern w:val="0"/>
          <w:szCs w:val="24"/>
        </w:rPr>
      </w:pPr>
      <w:r w:rsidRPr="00D80FAE">
        <w:rPr>
          <w:rFonts w:ascii="標楷體" w:eastAsia="標楷體" w:hAnsi="標楷體" w:cs="DFKaiShu-SB-Estd-BF" w:hint="eastAsia"/>
          <w:kern w:val="0"/>
          <w:szCs w:val="24"/>
        </w:rPr>
        <w:t>十</w:t>
      </w:r>
      <w:r w:rsidR="00AE0159" w:rsidRPr="00D80FAE">
        <w:rPr>
          <w:rFonts w:ascii="標楷體" w:eastAsia="標楷體" w:hAnsi="標楷體" w:cs="DFKaiShu-SB-Estd-BF" w:hint="eastAsia"/>
          <w:kern w:val="0"/>
          <w:szCs w:val="24"/>
        </w:rPr>
        <w:t>一</w:t>
      </w:r>
      <w:r w:rsidRPr="00D80FAE">
        <w:rPr>
          <w:rFonts w:ascii="標楷體" w:eastAsia="標楷體" w:hAnsi="標楷體" w:cs="DFKaiShu-SB-Estd-BF" w:hint="eastAsia"/>
          <w:kern w:val="0"/>
          <w:szCs w:val="24"/>
        </w:rPr>
        <w:t>、</w:t>
      </w:r>
      <w:r w:rsidR="0019448C" w:rsidRPr="00215F21">
        <w:rPr>
          <w:rFonts w:ascii="標楷體" w:eastAsia="標楷體" w:hAnsi="標楷體" w:cs="DFKaiShu-SB-Estd-BF" w:hint="eastAsia"/>
          <w:kern w:val="0"/>
          <w:szCs w:val="24"/>
        </w:rPr>
        <w:t>未於規定期限內繳送報告、經費結報或其他依規定須辦理事項，</w:t>
      </w:r>
      <w:r w:rsidR="00A16CDE" w:rsidRPr="00215F21">
        <w:rPr>
          <w:rFonts w:ascii="標楷體" w:eastAsia="標楷體" w:hAnsi="標楷體" w:cs="DFKaiShu-SB-Estd-BF" w:hint="eastAsia"/>
          <w:kern w:val="0"/>
          <w:szCs w:val="24"/>
        </w:rPr>
        <w:t>經國科會處分為追回管理費者，本校得向計畫主持人追繳管理費。</w:t>
      </w:r>
    </w:p>
    <w:p w:rsidR="00295D6D" w:rsidRPr="00D80FAE" w:rsidRDefault="00295D6D" w:rsidP="00A16CDE">
      <w:pPr>
        <w:autoSpaceDE w:val="0"/>
        <w:autoSpaceDN w:val="0"/>
        <w:adjustRightInd w:val="0"/>
        <w:ind w:leftChars="177" w:left="425" w:firstLine="1"/>
        <w:rPr>
          <w:rFonts w:ascii="標楷體" w:eastAsia="標楷體" w:hAnsi="標楷體" w:cs="DFKaiShu-SB-Estd-BF"/>
          <w:kern w:val="0"/>
          <w:szCs w:val="24"/>
        </w:rPr>
      </w:pPr>
      <w:r w:rsidRPr="00D80FAE">
        <w:rPr>
          <w:rFonts w:ascii="標楷體" w:eastAsia="標楷體" w:hAnsi="標楷體" w:cs="DFKaiShu-SB-Estd-BF" w:hint="eastAsia"/>
          <w:kern w:val="0"/>
          <w:szCs w:val="24"/>
        </w:rPr>
        <w:t>若查核</w:t>
      </w:r>
      <w:r w:rsidR="005042C2" w:rsidRPr="00D80FAE">
        <w:rPr>
          <w:rFonts w:ascii="標楷體" w:eastAsia="標楷體" w:hAnsi="標楷體" w:cs="DFKaiShu-SB-Estd-BF" w:hint="eastAsia"/>
          <w:kern w:val="0"/>
          <w:szCs w:val="24"/>
        </w:rPr>
        <w:t>國科會</w:t>
      </w:r>
      <w:r w:rsidRPr="00D80FAE">
        <w:rPr>
          <w:rFonts w:ascii="標楷體" w:eastAsia="標楷體" w:hAnsi="標楷體" w:cs="DFKaiShu-SB-Estd-BF" w:hint="eastAsia"/>
          <w:kern w:val="0"/>
          <w:szCs w:val="24"/>
        </w:rPr>
        <w:t>專題研究計畫有經費浮報或虛報之情事者，經</w:t>
      </w:r>
      <w:r w:rsidR="005042C2" w:rsidRPr="00D80FAE">
        <w:rPr>
          <w:rFonts w:ascii="標楷體" w:eastAsia="標楷體" w:hAnsi="標楷體" w:cs="DFKaiShu-SB-Estd-BF" w:hint="eastAsia"/>
          <w:kern w:val="0"/>
          <w:szCs w:val="24"/>
        </w:rPr>
        <w:t>國科會</w:t>
      </w:r>
      <w:r w:rsidRPr="00D80FAE">
        <w:rPr>
          <w:rFonts w:ascii="標楷體" w:eastAsia="標楷體" w:hAnsi="標楷體" w:cs="DFKaiShu-SB-Estd-BF" w:hint="eastAsia"/>
          <w:kern w:val="0"/>
          <w:szCs w:val="24"/>
        </w:rPr>
        <w:t>處分為追回管理費或「書面告誡」者，本校得依規定向計畫主持人追繳相關費用，並送教師評審委員會審議。經費支用應本誠信原則，並依支出憑證處理要點辦理，其真實性計畫主持人應負全責。</w:t>
      </w:r>
    </w:p>
    <w:p w:rsidR="00FC2859" w:rsidRPr="00D80FAE" w:rsidRDefault="00295D6D" w:rsidP="007A0728">
      <w:pPr>
        <w:rPr>
          <w:rFonts w:ascii="標楷體" w:eastAsia="標楷體" w:hAnsi="標楷體" w:cs="DFKaiShu-SB-Estd-BF"/>
          <w:kern w:val="0"/>
          <w:szCs w:val="24"/>
        </w:rPr>
      </w:pPr>
      <w:r w:rsidRPr="00D80FAE">
        <w:rPr>
          <w:rFonts w:ascii="標楷體" w:eastAsia="標楷體" w:hAnsi="標楷體" w:cs="DFKaiShu-SB-Estd-BF" w:hint="eastAsia"/>
          <w:kern w:val="0"/>
          <w:szCs w:val="24"/>
        </w:rPr>
        <w:t>十</w:t>
      </w:r>
      <w:r w:rsidR="00AE0159" w:rsidRPr="00D80FAE">
        <w:rPr>
          <w:rFonts w:ascii="標楷體" w:eastAsia="標楷體" w:hAnsi="標楷體" w:cs="DFKaiShu-SB-Estd-BF" w:hint="eastAsia"/>
          <w:kern w:val="0"/>
          <w:szCs w:val="24"/>
        </w:rPr>
        <w:t>二</w:t>
      </w:r>
      <w:r w:rsidRPr="00D80FAE">
        <w:rPr>
          <w:rFonts w:ascii="標楷體" w:eastAsia="標楷體" w:hAnsi="標楷體" w:cs="DFKaiShu-SB-Estd-BF" w:hint="eastAsia"/>
          <w:kern w:val="0"/>
          <w:szCs w:val="24"/>
        </w:rPr>
        <w:t>、</w:t>
      </w:r>
      <w:r w:rsidR="00FC54F2" w:rsidRPr="00FC54F2">
        <w:rPr>
          <w:rFonts w:ascii="標楷體" w:eastAsia="標楷體" w:hAnsi="標楷體" w:cs="DFKaiShu-SB-Estd-BF" w:hint="eastAsia"/>
          <w:kern w:val="0"/>
          <w:szCs w:val="24"/>
        </w:rPr>
        <w:t>本作業規範經行政會議通過，陳請校長核定後實施，修正時亦同。</w:t>
      </w:r>
    </w:p>
    <w:sectPr w:rsidR="00FC2859" w:rsidRPr="00D80FAE" w:rsidSect="007A072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71" w:rsidRDefault="006C3A71" w:rsidP="002A3C76">
      <w:r>
        <w:separator/>
      </w:r>
    </w:p>
  </w:endnote>
  <w:endnote w:type="continuationSeparator" w:id="0">
    <w:p w:rsidR="006C3A71" w:rsidRDefault="006C3A71" w:rsidP="002A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微軟正黑體"/>
    <w:panose1 w:val="020F0709000000000000"/>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71" w:rsidRDefault="006C3A71" w:rsidP="002A3C76">
      <w:r>
        <w:separator/>
      </w:r>
    </w:p>
  </w:footnote>
  <w:footnote w:type="continuationSeparator" w:id="0">
    <w:p w:rsidR="006C3A71" w:rsidRDefault="006C3A71" w:rsidP="002A3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F60"/>
    <w:multiLevelType w:val="hybridMultilevel"/>
    <w:tmpl w:val="98543AA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7A01570"/>
    <w:multiLevelType w:val="hybridMultilevel"/>
    <w:tmpl w:val="A4CEEE5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F8E4B53"/>
    <w:multiLevelType w:val="hybridMultilevel"/>
    <w:tmpl w:val="63AACD92"/>
    <w:lvl w:ilvl="0" w:tplc="498C10D6">
      <w:start w:val="1"/>
      <w:numFmt w:val="taiwaneseCountingThousand"/>
      <w:lvlText w:val="%1、"/>
      <w:lvlJc w:val="left"/>
      <w:pPr>
        <w:ind w:left="1003" w:hanging="72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3">
    <w:nsid w:val="2B103B55"/>
    <w:multiLevelType w:val="hybridMultilevel"/>
    <w:tmpl w:val="455C3CDE"/>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lvl>
    <w:lvl w:ilvl="2" w:tplc="7B6E9EB0">
      <w:start w:val="1"/>
      <w:numFmt w:val="decimalFullWidth"/>
      <w:lvlText w:val="%3．"/>
      <w:lvlJc w:val="left"/>
      <w:pPr>
        <w:tabs>
          <w:tab w:val="num" w:pos="1320"/>
        </w:tabs>
        <w:ind w:left="1320" w:hanging="360"/>
      </w:pPr>
      <w:rPr>
        <w:rFonts w:hint="eastAsia"/>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58BE3C60"/>
    <w:multiLevelType w:val="hybridMultilevel"/>
    <w:tmpl w:val="190E8328"/>
    <w:lvl w:ilvl="0" w:tplc="734ED1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A1326F4"/>
    <w:multiLevelType w:val="hybridMultilevel"/>
    <w:tmpl w:val="EDC891F6"/>
    <w:lvl w:ilvl="0" w:tplc="1DACC01C">
      <w:start w:val="1"/>
      <w:numFmt w:val="taiwaneseCountingThousand"/>
      <w:lvlText w:val="%1、"/>
      <w:lvlJc w:val="left"/>
      <w:pPr>
        <w:ind w:left="1146" w:hanging="720"/>
      </w:pPr>
      <w:rPr>
        <w:color w:val="000000" w:themeColor="text1"/>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6">
    <w:nsid w:val="720332AF"/>
    <w:multiLevelType w:val="hybridMultilevel"/>
    <w:tmpl w:val="98543AA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78354FBA"/>
    <w:multiLevelType w:val="hybridMultilevel"/>
    <w:tmpl w:val="FF3E775A"/>
    <w:lvl w:ilvl="0" w:tplc="A0D6D710">
      <w:start w:val="1"/>
      <w:numFmt w:val="decimal"/>
      <w:suff w:val="space"/>
      <w:lvlText w:val="%1."/>
      <w:lvlJc w:val="left"/>
      <w:pPr>
        <w:ind w:left="156" w:hanging="156"/>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6D"/>
    <w:rsid w:val="00003D8C"/>
    <w:rsid w:val="00015CB8"/>
    <w:rsid w:val="000567B8"/>
    <w:rsid w:val="00091981"/>
    <w:rsid w:val="000B061E"/>
    <w:rsid w:val="000B0B43"/>
    <w:rsid w:val="000B4A38"/>
    <w:rsid w:val="000C0D12"/>
    <w:rsid w:val="00174D98"/>
    <w:rsid w:val="0019448C"/>
    <w:rsid w:val="001A5354"/>
    <w:rsid w:val="001B2921"/>
    <w:rsid w:val="001C4BBF"/>
    <w:rsid w:val="00215F21"/>
    <w:rsid w:val="00227DFD"/>
    <w:rsid w:val="00235D73"/>
    <w:rsid w:val="00240230"/>
    <w:rsid w:val="00243A9A"/>
    <w:rsid w:val="002662CE"/>
    <w:rsid w:val="00295D6D"/>
    <w:rsid w:val="002A3C76"/>
    <w:rsid w:val="002B0B6E"/>
    <w:rsid w:val="002C348B"/>
    <w:rsid w:val="003075F0"/>
    <w:rsid w:val="003154EA"/>
    <w:rsid w:val="00357173"/>
    <w:rsid w:val="003657D9"/>
    <w:rsid w:val="003D23E9"/>
    <w:rsid w:val="003D5084"/>
    <w:rsid w:val="003D5322"/>
    <w:rsid w:val="003E2183"/>
    <w:rsid w:val="004668CE"/>
    <w:rsid w:val="004879E7"/>
    <w:rsid w:val="004925FC"/>
    <w:rsid w:val="00497BA8"/>
    <w:rsid w:val="004A0405"/>
    <w:rsid w:val="004C5C12"/>
    <w:rsid w:val="004E4922"/>
    <w:rsid w:val="005042C2"/>
    <w:rsid w:val="00523069"/>
    <w:rsid w:val="00535C2D"/>
    <w:rsid w:val="00555971"/>
    <w:rsid w:val="00596FBA"/>
    <w:rsid w:val="005C7B00"/>
    <w:rsid w:val="005D1306"/>
    <w:rsid w:val="0062434D"/>
    <w:rsid w:val="0062694A"/>
    <w:rsid w:val="0063608D"/>
    <w:rsid w:val="0063711D"/>
    <w:rsid w:val="006914CA"/>
    <w:rsid w:val="00696416"/>
    <w:rsid w:val="006C3A71"/>
    <w:rsid w:val="0076483E"/>
    <w:rsid w:val="00766F31"/>
    <w:rsid w:val="00776C33"/>
    <w:rsid w:val="007A0728"/>
    <w:rsid w:val="007B74B9"/>
    <w:rsid w:val="00800B78"/>
    <w:rsid w:val="00811A99"/>
    <w:rsid w:val="00836917"/>
    <w:rsid w:val="00864C0D"/>
    <w:rsid w:val="00866D1C"/>
    <w:rsid w:val="00875215"/>
    <w:rsid w:val="008769C9"/>
    <w:rsid w:val="008826D4"/>
    <w:rsid w:val="008C5D27"/>
    <w:rsid w:val="00916F7E"/>
    <w:rsid w:val="00931E20"/>
    <w:rsid w:val="00961172"/>
    <w:rsid w:val="0096298A"/>
    <w:rsid w:val="00977D23"/>
    <w:rsid w:val="00996B27"/>
    <w:rsid w:val="009B46E7"/>
    <w:rsid w:val="009B671A"/>
    <w:rsid w:val="009B6984"/>
    <w:rsid w:val="009C5202"/>
    <w:rsid w:val="009E6EF1"/>
    <w:rsid w:val="009F5989"/>
    <w:rsid w:val="00A16CDE"/>
    <w:rsid w:val="00A1786C"/>
    <w:rsid w:val="00A2764B"/>
    <w:rsid w:val="00A64BB9"/>
    <w:rsid w:val="00A873CE"/>
    <w:rsid w:val="00AB1D5C"/>
    <w:rsid w:val="00AB3948"/>
    <w:rsid w:val="00AE0159"/>
    <w:rsid w:val="00AE15CB"/>
    <w:rsid w:val="00AF4BCE"/>
    <w:rsid w:val="00AF6203"/>
    <w:rsid w:val="00B37C84"/>
    <w:rsid w:val="00B40781"/>
    <w:rsid w:val="00B857C9"/>
    <w:rsid w:val="00BA02B8"/>
    <w:rsid w:val="00BA21BB"/>
    <w:rsid w:val="00C370FD"/>
    <w:rsid w:val="00CB0C87"/>
    <w:rsid w:val="00CB7127"/>
    <w:rsid w:val="00CE6209"/>
    <w:rsid w:val="00D2614C"/>
    <w:rsid w:val="00D80FAE"/>
    <w:rsid w:val="00D94E74"/>
    <w:rsid w:val="00DA592A"/>
    <w:rsid w:val="00DC48EA"/>
    <w:rsid w:val="00E17BC0"/>
    <w:rsid w:val="00E2512E"/>
    <w:rsid w:val="00E73EA5"/>
    <w:rsid w:val="00EA4C20"/>
    <w:rsid w:val="00EA4F29"/>
    <w:rsid w:val="00EA73A5"/>
    <w:rsid w:val="00EC4637"/>
    <w:rsid w:val="00F7734B"/>
    <w:rsid w:val="00F83C8E"/>
    <w:rsid w:val="00F87A46"/>
    <w:rsid w:val="00F911BD"/>
    <w:rsid w:val="00FB0D8A"/>
    <w:rsid w:val="00FB5852"/>
    <w:rsid w:val="00FC2859"/>
    <w:rsid w:val="00FC54F2"/>
    <w:rsid w:val="00FF4E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C76"/>
    <w:pPr>
      <w:tabs>
        <w:tab w:val="center" w:pos="4153"/>
        <w:tab w:val="right" w:pos="8306"/>
      </w:tabs>
      <w:snapToGrid w:val="0"/>
    </w:pPr>
    <w:rPr>
      <w:sz w:val="20"/>
      <w:szCs w:val="20"/>
    </w:rPr>
  </w:style>
  <w:style w:type="character" w:customStyle="1" w:styleId="a4">
    <w:name w:val="頁首 字元"/>
    <w:basedOn w:val="a0"/>
    <w:link w:val="a3"/>
    <w:uiPriority w:val="99"/>
    <w:rsid w:val="002A3C76"/>
    <w:rPr>
      <w:sz w:val="20"/>
      <w:szCs w:val="20"/>
    </w:rPr>
  </w:style>
  <w:style w:type="paragraph" w:styleId="a5">
    <w:name w:val="footer"/>
    <w:basedOn w:val="a"/>
    <w:link w:val="a6"/>
    <w:uiPriority w:val="99"/>
    <w:unhideWhenUsed/>
    <w:rsid w:val="002A3C76"/>
    <w:pPr>
      <w:tabs>
        <w:tab w:val="center" w:pos="4153"/>
        <w:tab w:val="right" w:pos="8306"/>
      </w:tabs>
      <w:snapToGrid w:val="0"/>
    </w:pPr>
    <w:rPr>
      <w:sz w:val="20"/>
      <w:szCs w:val="20"/>
    </w:rPr>
  </w:style>
  <w:style w:type="character" w:customStyle="1" w:styleId="a6">
    <w:name w:val="頁尾 字元"/>
    <w:basedOn w:val="a0"/>
    <w:link w:val="a5"/>
    <w:uiPriority w:val="99"/>
    <w:rsid w:val="002A3C76"/>
    <w:rPr>
      <w:sz w:val="20"/>
      <w:szCs w:val="20"/>
    </w:rPr>
  </w:style>
  <w:style w:type="paragraph" w:styleId="a7">
    <w:name w:val="List Paragraph"/>
    <w:basedOn w:val="a"/>
    <w:uiPriority w:val="34"/>
    <w:qFormat/>
    <w:rsid w:val="00F911BD"/>
    <w:pPr>
      <w:ind w:leftChars="200" w:left="480"/>
    </w:pPr>
  </w:style>
  <w:style w:type="character" w:styleId="a8">
    <w:name w:val="Hyperlink"/>
    <w:rsid w:val="00F87A46"/>
    <w:rPr>
      <w:color w:val="0000FF"/>
      <w:u w:val="single"/>
    </w:rPr>
  </w:style>
  <w:style w:type="paragraph" w:styleId="a9">
    <w:name w:val="Body Text Indent"/>
    <w:basedOn w:val="a"/>
    <w:link w:val="aa"/>
    <w:rsid w:val="00F87A46"/>
    <w:pPr>
      <w:adjustRightInd w:val="0"/>
      <w:spacing w:line="360" w:lineRule="atLeast"/>
      <w:ind w:left="180" w:hangingChars="100" w:hanging="180"/>
      <w:textAlignment w:val="baseline"/>
    </w:pPr>
    <w:rPr>
      <w:rFonts w:ascii="Times New Roman" w:eastAsia="華康粗圓體" w:hAnsi="Times New Roman" w:cs="Times New Roman"/>
      <w:b/>
      <w:bCs/>
      <w:kern w:val="0"/>
      <w:sz w:val="18"/>
      <w:szCs w:val="20"/>
    </w:rPr>
  </w:style>
  <w:style w:type="character" w:customStyle="1" w:styleId="aa">
    <w:name w:val="本文縮排 字元"/>
    <w:basedOn w:val="a0"/>
    <w:link w:val="a9"/>
    <w:rsid w:val="00F87A46"/>
    <w:rPr>
      <w:rFonts w:ascii="Times New Roman" w:eastAsia="華康粗圓體" w:hAnsi="Times New Roman" w:cs="Times New Roman"/>
      <w:b/>
      <w:bCs/>
      <w:kern w:val="0"/>
      <w:sz w:val="18"/>
      <w:szCs w:val="20"/>
    </w:rPr>
  </w:style>
  <w:style w:type="paragraph" w:styleId="ab">
    <w:name w:val="Balloon Text"/>
    <w:basedOn w:val="a"/>
    <w:link w:val="ac"/>
    <w:uiPriority w:val="99"/>
    <w:semiHidden/>
    <w:unhideWhenUsed/>
    <w:rsid w:val="00977D2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77D23"/>
    <w:rPr>
      <w:rFonts w:asciiTheme="majorHAnsi" w:eastAsiaTheme="majorEastAsia" w:hAnsiTheme="majorHAnsi" w:cstheme="majorBidi"/>
      <w:sz w:val="18"/>
      <w:szCs w:val="18"/>
    </w:rPr>
  </w:style>
  <w:style w:type="paragraph" w:styleId="Web">
    <w:name w:val="Normal (Web)"/>
    <w:basedOn w:val="a"/>
    <w:uiPriority w:val="99"/>
    <w:semiHidden/>
    <w:unhideWhenUsed/>
    <w:rsid w:val="00240230"/>
    <w:rPr>
      <w:rFonts w:ascii="Times New Roman" w:hAnsi="Times New Roman" w:cs="Times New Roman"/>
      <w:szCs w:val="24"/>
    </w:rPr>
  </w:style>
  <w:style w:type="table" w:styleId="ad">
    <w:name w:val="Table Grid"/>
    <w:basedOn w:val="a1"/>
    <w:uiPriority w:val="39"/>
    <w:rsid w:val="00240230"/>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C76"/>
    <w:pPr>
      <w:tabs>
        <w:tab w:val="center" w:pos="4153"/>
        <w:tab w:val="right" w:pos="8306"/>
      </w:tabs>
      <w:snapToGrid w:val="0"/>
    </w:pPr>
    <w:rPr>
      <w:sz w:val="20"/>
      <w:szCs w:val="20"/>
    </w:rPr>
  </w:style>
  <w:style w:type="character" w:customStyle="1" w:styleId="a4">
    <w:name w:val="頁首 字元"/>
    <w:basedOn w:val="a0"/>
    <w:link w:val="a3"/>
    <w:uiPriority w:val="99"/>
    <w:rsid w:val="002A3C76"/>
    <w:rPr>
      <w:sz w:val="20"/>
      <w:szCs w:val="20"/>
    </w:rPr>
  </w:style>
  <w:style w:type="paragraph" w:styleId="a5">
    <w:name w:val="footer"/>
    <w:basedOn w:val="a"/>
    <w:link w:val="a6"/>
    <w:uiPriority w:val="99"/>
    <w:unhideWhenUsed/>
    <w:rsid w:val="002A3C76"/>
    <w:pPr>
      <w:tabs>
        <w:tab w:val="center" w:pos="4153"/>
        <w:tab w:val="right" w:pos="8306"/>
      </w:tabs>
      <w:snapToGrid w:val="0"/>
    </w:pPr>
    <w:rPr>
      <w:sz w:val="20"/>
      <w:szCs w:val="20"/>
    </w:rPr>
  </w:style>
  <w:style w:type="character" w:customStyle="1" w:styleId="a6">
    <w:name w:val="頁尾 字元"/>
    <w:basedOn w:val="a0"/>
    <w:link w:val="a5"/>
    <w:uiPriority w:val="99"/>
    <w:rsid w:val="002A3C76"/>
    <w:rPr>
      <w:sz w:val="20"/>
      <w:szCs w:val="20"/>
    </w:rPr>
  </w:style>
  <w:style w:type="paragraph" w:styleId="a7">
    <w:name w:val="List Paragraph"/>
    <w:basedOn w:val="a"/>
    <w:uiPriority w:val="34"/>
    <w:qFormat/>
    <w:rsid w:val="00F911BD"/>
    <w:pPr>
      <w:ind w:leftChars="200" w:left="480"/>
    </w:pPr>
  </w:style>
  <w:style w:type="character" w:styleId="a8">
    <w:name w:val="Hyperlink"/>
    <w:rsid w:val="00F87A46"/>
    <w:rPr>
      <w:color w:val="0000FF"/>
      <w:u w:val="single"/>
    </w:rPr>
  </w:style>
  <w:style w:type="paragraph" w:styleId="a9">
    <w:name w:val="Body Text Indent"/>
    <w:basedOn w:val="a"/>
    <w:link w:val="aa"/>
    <w:rsid w:val="00F87A46"/>
    <w:pPr>
      <w:adjustRightInd w:val="0"/>
      <w:spacing w:line="360" w:lineRule="atLeast"/>
      <w:ind w:left="180" w:hangingChars="100" w:hanging="180"/>
      <w:textAlignment w:val="baseline"/>
    </w:pPr>
    <w:rPr>
      <w:rFonts w:ascii="Times New Roman" w:eastAsia="華康粗圓體" w:hAnsi="Times New Roman" w:cs="Times New Roman"/>
      <w:b/>
      <w:bCs/>
      <w:kern w:val="0"/>
      <w:sz w:val="18"/>
      <w:szCs w:val="20"/>
    </w:rPr>
  </w:style>
  <w:style w:type="character" w:customStyle="1" w:styleId="aa">
    <w:name w:val="本文縮排 字元"/>
    <w:basedOn w:val="a0"/>
    <w:link w:val="a9"/>
    <w:rsid w:val="00F87A46"/>
    <w:rPr>
      <w:rFonts w:ascii="Times New Roman" w:eastAsia="華康粗圓體" w:hAnsi="Times New Roman" w:cs="Times New Roman"/>
      <w:b/>
      <w:bCs/>
      <w:kern w:val="0"/>
      <w:sz w:val="18"/>
      <w:szCs w:val="20"/>
    </w:rPr>
  </w:style>
  <w:style w:type="paragraph" w:styleId="ab">
    <w:name w:val="Balloon Text"/>
    <w:basedOn w:val="a"/>
    <w:link w:val="ac"/>
    <w:uiPriority w:val="99"/>
    <w:semiHidden/>
    <w:unhideWhenUsed/>
    <w:rsid w:val="00977D2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77D23"/>
    <w:rPr>
      <w:rFonts w:asciiTheme="majorHAnsi" w:eastAsiaTheme="majorEastAsia" w:hAnsiTheme="majorHAnsi" w:cstheme="majorBidi"/>
      <w:sz w:val="18"/>
      <w:szCs w:val="18"/>
    </w:rPr>
  </w:style>
  <w:style w:type="paragraph" w:styleId="Web">
    <w:name w:val="Normal (Web)"/>
    <w:basedOn w:val="a"/>
    <w:uiPriority w:val="99"/>
    <w:semiHidden/>
    <w:unhideWhenUsed/>
    <w:rsid w:val="00240230"/>
    <w:rPr>
      <w:rFonts w:ascii="Times New Roman" w:hAnsi="Times New Roman" w:cs="Times New Roman"/>
      <w:szCs w:val="24"/>
    </w:rPr>
  </w:style>
  <w:style w:type="table" w:styleId="ad">
    <w:name w:val="Table Grid"/>
    <w:basedOn w:val="a1"/>
    <w:uiPriority w:val="39"/>
    <w:rsid w:val="00240230"/>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22195">
      <w:bodyDiv w:val="1"/>
      <w:marLeft w:val="0"/>
      <w:marRight w:val="0"/>
      <w:marTop w:val="0"/>
      <w:marBottom w:val="0"/>
      <w:divBdr>
        <w:top w:val="none" w:sz="0" w:space="0" w:color="auto"/>
        <w:left w:val="none" w:sz="0" w:space="0" w:color="auto"/>
        <w:bottom w:val="none" w:sz="0" w:space="0" w:color="auto"/>
        <w:right w:val="none" w:sz="0" w:space="0" w:color="auto"/>
      </w:divBdr>
    </w:div>
    <w:div w:id="1613246830">
      <w:bodyDiv w:val="1"/>
      <w:marLeft w:val="0"/>
      <w:marRight w:val="0"/>
      <w:marTop w:val="0"/>
      <w:marBottom w:val="0"/>
      <w:divBdr>
        <w:top w:val="none" w:sz="0" w:space="0" w:color="auto"/>
        <w:left w:val="none" w:sz="0" w:space="0" w:color="auto"/>
        <w:bottom w:val="none" w:sz="0" w:space="0" w:color="auto"/>
        <w:right w:val="none" w:sz="0" w:space="0" w:color="auto"/>
      </w:divBdr>
    </w:div>
    <w:div w:id="19163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D440-F60B-4715-A878-0778FCE0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2022-09-22T01:15:00Z</cp:lastPrinted>
  <dcterms:created xsi:type="dcterms:W3CDTF">2024-03-07T05:45:00Z</dcterms:created>
  <dcterms:modified xsi:type="dcterms:W3CDTF">2024-03-07T05:45:00Z</dcterms:modified>
</cp:coreProperties>
</file>