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E0" w:rsidRPr="009B02E8" w:rsidRDefault="009D2317">
      <w:pPr>
        <w:rPr>
          <w:rFonts w:ascii="標楷體" w:eastAsia="標楷體" w:hAnsi="標楷體"/>
          <w:sz w:val="28"/>
          <w:szCs w:val="28"/>
        </w:rPr>
      </w:pPr>
      <w:bookmarkStart w:id="0" w:name="_GoBack"/>
      <w:bookmarkEnd w:id="0"/>
      <w:proofErr w:type="gramStart"/>
      <w:r w:rsidRPr="009B02E8">
        <w:rPr>
          <w:rFonts w:ascii="標楷體" w:eastAsia="標楷體" w:hAnsi="標楷體" w:hint="eastAsia"/>
          <w:sz w:val="28"/>
          <w:szCs w:val="28"/>
        </w:rPr>
        <w:t>109</w:t>
      </w:r>
      <w:proofErr w:type="gramEnd"/>
      <w:r w:rsidRPr="009B02E8">
        <w:rPr>
          <w:rFonts w:ascii="標楷體" w:eastAsia="標楷體" w:hAnsi="標楷體" w:hint="eastAsia"/>
          <w:sz w:val="28"/>
          <w:szCs w:val="28"/>
        </w:rPr>
        <w:t>年度「大專校院教學實踐研究計畫」應配合辦理事宜一覽表</w:t>
      </w:r>
    </w:p>
    <w:tbl>
      <w:tblPr>
        <w:tblStyle w:val="a3"/>
        <w:tblW w:w="10490" w:type="dxa"/>
        <w:tblInd w:w="-856" w:type="dxa"/>
        <w:tblLayout w:type="fixed"/>
        <w:tblLook w:val="04A0" w:firstRow="1" w:lastRow="0" w:firstColumn="1" w:lastColumn="0" w:noHBand="0" w:noVBand="1"/>
      </w:tblPr>
      <w:tblGrid>
        <w:gridCol w:w="2127"/>
        <w:gridCol w:w="3686"/>
        <w:gridCol w:w="2126"/>
        <w:gridCol w:w="2551"/>
      </w:tblGrid>
      <w:tr w:rsidR="009D2317" w:rsidRPr="009D2317" w:rsidTr="00880E77">
        <w:tc>
          <w:tcPr>
            <w:tcW w:w="2127" w:type="dxa"/>
          </w:tcPr>
          <w:p w:rsidR="009D2317" w:rsidRPr="009D2317" w:rsidRDefault="009D2317">
            <w:pPr>
              <w:rPr>
                <w:rFonts w:ascii="標楷體" w:eastAsia="標楷體" w:hAnsi="標楷體"/>
              </w:rPr>
            </w:pPr>
            <w:r w:rsidRPr="009D2317">
              <w:rPr>
                <w:rFonts w:ascii="標楷體" w:eastAsia="標楷體" w:hAnsi="標楷體" w:hint="eastAsia"/>
              </w:rPr>
              <w:t>時程</w:t>
            </w:r>
          </w:p>
        </w:tc>
        <w:tc>
          <w:tcPr>
            <w:tcW w:w="3686" w:type="dxa"/>
          </w:tcPr>
          <w:p w:rsidR="009D2317" w:rsidRPr="009D2317" w:rsidRDefault="009D2317">
            <w:pPr>
              <w:rPr>
                <w:rFonts w:ascii="標楷體" w:eastAsia="標楷體" w:hAnsi="標楷體"/>
              </w:rPr>
            </w:pPr>
            <w:r w:rsidRPr="009D2317">
              <w:rPr>
                <w:rFonts w:ascii="標楷體" w:eastAsia="標楷體" w:hAnsi="標楷體" w:hint="eastAsia"/>
              </w:rPr>
              <w:t>配合事項</w:t>
            </w:r>
          </w:p>
        </w:tc>
        <w:tc>
          <w:tcPr>
            <w:tcW w:w="2126" w:type="dxa"/>
          </w:tcPr>
          <w:p w:rsidR="009D2317" w:rsidRPr="009D2317" w:rsidRDefault="009D2317">
            <w:pPr>
              <w:rPr>
                <w:rFonts w:ascii="標楷體" w:eastAsia="標楷體" w:hAnsi="標楷體"/>
              </w:rPr>
            </w:pPr>
            <w:r w:rsidRPr="009D2317">
              <w:rPr>
                <w:rFonts w:ascii="標楷體" w:eastAsia="標楷體" w:hAnsi="標楷體" w:hint="eastAsia"/>
              </w:rPr>
              <w:t>辦理人員(或單位)</w:t>
            </w:r>
          </w:p>
        </w:tc>
        <w:tc>
          <w:tcPr>
            <w:tcW w:w="2551" w:type="dxa"/>
          </w:tcPr>
          <w:p w:rsidR="009D2317" w:rsidRPr="009D2317" w:rsidRDefault="009D2317">
            <w:pPr>
              <w:rPr>
                <w:rFonts w:ascii="標楷體" w:eastAsia="標楷體" w:hAnsi="標楷體"/>
              </w:rPr>
            </w:pPr>
            <w:r w:rsidRPr="009D2317">
              <w:rPr>
                <w:rFonts w:ascii="標楷體" w:eastAsia="標楷體" w:hAnsi="標楷體" w:hint="eastAsia"/>
              </w:rPr>
              <w:t>備註</w:t>
            </w:r>
          </w:p>
        </w:tc>
      </w:tr>
      <w:tr w:rsidR="009D2317" w:rsidRPr="009D2317" w:rsidTr="00880E77">
        <w:tc>
          <w:tcPr>
            <w:tcW w:w="2127" w:type="dxa"/>
          </w:tcPr>
          <w:p w:rsidR="009D2317" w:rsidRPr="009D2317" w:rsidRDefault="00CD0326">
            <w:pPr>
              <w:rPr>
                <w:rFonts w:ascii="標楷體" w:eastAsia="標楷體" w:hAnsi="標楷體"/>
              </w:rPr>
            </w:pPr>
            <w:r>
              <w:rPr>
                <w:rFonts w:ascii="標楷體" w:eastAsia="標楷體" w:hAnsi="標楷體" w:hint="eastAsia"/>
              </w:rPr>
              <w:t>7月2日(星期四)起</w:t>
            </w:r>
          </w:p>
        </w:tc>
        <w:tc>
          <w:tcPr>
            <w:tcW w:w="3686" w:type="dxa"/>
          </w:tcPr>
          <w:p w:rsidR="009D2317" w:rsidRPr="009D2317" w:rsidRDefault="00CD0326">
            <w:pPr>
              <w:rPr>
                <w:rFonts w:ascii="標楷體" w:eastAsia="標楷體" w:hAnsi="標楷體"/>
              </w:rPr>
            </w:pPr>
            <w:r>
              <w:rPr>
                <w:rFonts w:ascii="標楷體" w:eastAsia="標楷體" w:hAnsi="標楷體" w:hint="eastAsia"/>
              </w:rPr>
              <w:t>至本計畫徵件系統</w:t>
            </w:r>
            <w:hyperlink r:id="rId5" w:history="1">
              <w:r w:rsidR="003A23BA" w:rsidRPr="00D31A73">
                <w:rPr>
                  <w:rStyle w:val="a4"/>
                  <w:rFonts w:ascii="標楷體" w:eastAsia="標楷體" w:hAnsi="標楷體"/>
                </w:rPr>
                <w:t>https://tpr.moe.edu.tw/login</w:t>
              </w:r>
            </w:hyperlink>
            <w:r w:rsidR="003A23BA">
              <w:rPr>
                <w:rFonts w:ascii="標楷體" w:eastAsia="標楷體" w:hAnsi="標楷體" w:hint="eastAsia"/>
              </w:rPr>
              <w:t>查閱審查意見</w:t>
            </w:r>
          </w:p>
        </w:tc>
        <w:tc>
          <w:tcPr>
            <w:tcW w:w="2126" w:type="dxa"/>
          </w:tcPr>
          <w:p w:rsidR="009D2317" w:rsidRPr="009D2317" w:rsidRDefault="008F5604">
            <w:pPr>
              <w:rPr>
                <w:rFonts w:ascii="標楷體" w:eastAsia="標楷體" w:hAnsi="標楷體"/>
              </w:rPr>
            </w:pPr>
            <w:r>
              <w:rPr>
                <w:rFonts w:ascii="標楷體" w:eastAsia="標楷體" w:hAnsi="標楷體" w:hint="eastAsia"/>
              </w:rPr>
              <w:t>計畫執行老師</w:t>
            </w:r>
          </w:p>
        </w:tc>
        <w:tc>
          <w:tcPr>
            <w:tcW w:w="2551" w:type="dxa"/>
          </w:tcPr>
          <w:p w:rsidR="009D2317" w:rsidRPr="009D2317" w:rsidRDefault="009D2317">
            <w:pPr>
              <w:rPr>
                <w:rFonts w:ascii="標楷體" w:eastAsia="標楷體" w:hAnsi="標楷體"/>
              </w:rPr>
            </w:pPr>
          </w:p>
        </w:tc>
      </w:tr>
      <w:tr w:rsidR="00934608" w:rsidRPr="009D2317" w:rsidTr="00880E77">
        <w:tc>
          <w:tcPr>
            <w:tcW w:w="2127" w:type="dxa"/>
          </w:tcPr>
          <w:p w:rsidR="00934608" w:rsidRDefault="00934608">
            <w:pPr>
              <w:rPr>
                <w:rFonts w:ascii="標楷體" w:eastAsia="標楷體" w:hAnsi="標楷體"/>
              </w:rPr>
            </w:pPr>
            <w:r w:rsidRPr="00934608">
              <w:rPr>
                <w:rFonts w:ascii="標楷體" w:eastAsia="標楷體" w:hAnsi="標楷體" w:hint="eastAsia"/>
              </w:rPr>
              <w:t>7月2日(星期四)至7月31日(星期五)</w:t>
            </w:r>
          </w:p>
        </w:tc>
        <w:tc>
          <w:tcPr>
            <w:tcW w:w="3686" w:type="dxa"/>
          </w:tcPr>
          <w:p w:rsidR="00934608" w:rsidRDefault="00CE7E75">
            <w:pPr>
              <w:rPr>
                <w:rFonts w:ascii="標楷體" w:eastAsia="標楷體" w:hAnsi="標楷體"/>
              </w:rPr>
            </w:pPr>
            <w:r>
              <w:rPr>
                <w:rFonts w:ascii="標楷體" w:eastAsia="標楷體" w:hAnsi="標楷體" w:hint="eastAsia"/>
              </w:rPr>
              <w:t>上</w:t>
            </w:r>
            <w:proofErr w:type="gramStart"/>
            <w:r>
              <w:rPr>
                <w:rFonts w:ascii="標楷體" w:eastAsia="標楷體" w:hAnsi="標楷體" w:hint="eastAsia"/>
              </w:rPr>
              <w:t>傳申覆書</w:t>
            </w:r>
            <w:proofErr w:type="gramEnd"/>
            <w:r>
              <w:rPr>
                <w:rFonts w:ascii="標楷體" w:eastAsia="標楷體" w:hAnsi="標楷體" w:hint="eastAsia"/>
              </w:rPr>
              <w:t>(請以正楷簽名)，並同時傳至研發處企劃組信箱</w:t>
            </w:r>
            <w:r w:rsidR="005B76AD">
              <w:rPr>
                <w:rFonts w:ascii="標楷體" w:eastAsia="標楷體" w:hAnsi="標楷體" w:hint="eastAsia"/>
              </w:rPr>
              <w:t>rb@nknu.edu.tw</w:t>
            </w:r>
          </w:p>
        </w:tc>
        <w:tc>
          <w:tcPr>
            <w:tcW w:w="2126" w:type="dxa"/>
          </w:tcPr>
          <w:p w:rsidR="00934608" w:rsidRDefault="00CE7E75">
            <w:pPr>
              <w:rPr>
                <w:rFonts w:ascii="標楷體" w:eastAsia="標楷體" w:hAnsi="標楷體"/>
              </w:rPr>
            </w:pPr>
            <w:r>
              <w:rPr>
                <w:rFonts w:ascii="標楷體" w:eastAsia="標楷體" w:hAnsi="標楷體" w:hint="eastAsia"/>
              </w:rPr>
              <w:t>未獲補助</w:t>
            </w:r>
            <w:proofErr w:type="gramStart"/>
            <w:r w:rsidR="008B6316">
              <w:rPr>
                <w:rFonts w:ascii="標楷體" w:eastAsia="標楷體" w:hAnsi="標楷體" w:hint="eastAsia"/>
              </w:rPr>
              <w:t>且須申覆</w:t>
            </w:r>
            <w:proofErr w:type="gramEnd"/>
            <w:r>
              <w:rPr>
                <w:rFonts w:ascii="標楷體" w:eastAsia="標楷體" w:hAnsi="標楷體" w:hint="eastAsia"/>
              </w:rPr>
              <w:t>老師</w:t>
            </w:r>
          </w:p>
        </w:tc>
        <w:tc>
          <w:tcPr>
            <w:tcW w:w="2551" w:type="dxa"/>
          </w:tcPr>
          <w:p w:rsidR="00953EB5" w:rsidRPr="00953EB5" w:rsidRDefault="00E9453E" w:rsidP="00953EB5">
            <w:pPr>
              <w:rPr>
                <w:rFonts w:ascii="標楷體" w:eastAsia="標楷體" w:hAnsi="標楷體"/>
              </w:rPr>
            </w:pPr>
            <w:r w:rsidRPr="00E9453E">
              <w:rPr>
                <w:rFonts w:ascii="標楷體" w:eastAsia="標楷體" w:hAnsi="標楷體" w:hint="eastAsia"/>
              </w:rPr>
              <w:t>1.附</w:t>
            </w:r>
            <w:r w:rsidR="00953EB5" w:rsidRPr="00953EB5">
              <w:rPr>
                <w:rFonts w:ascii="標楷體" w:eastAsia="標楷體" w:hAnsi="標楷體" w:hint="eastAsia"/>
              </w:rPr>
              <w:t>教育部</w:t>
            </w:r>
          </w:p>
          <w:p w:rsidR="00E9453E" w:rsidRPr="00E9453E" w:rsidRDefault="00953EB5" w:rsidP="00953EB5">
            <w:pPr>
              <w:rPr>
                <w:rFonts w:ascii="標楷體" w:eastAsia="標楷體" w:hAnsi="標楷體"/>
              </w:rPr>
            </w:pPr>
            <w:proofErr w:type="gramStart"/>
            <w:r w:rsidRPr="00953EB5">
              <w:rPr>
                <w:rFonts w:ascii="標楷體" w:eastAsia="標楷體" w:hAnsi="標楷體" w:hint="eastAsia"/>
              </w:rPr>
              <w:t>109</w:t>
            </w:r>
            <w:proofErr w:type="gramEnd"/>
            <w:r w:rsidRPr="00953EB5">
              <w:rPr>
                <w:rFonts w:ascii="標楷體" w:eastAsia="標楷體" w:hAnsi="標楷體" w:hint="eastAsia"/>
              </w:rPr>
              <w:t>年度大專校院教學實踐研究計畫</w:t>
            </w:r>
            <w:proofErr w:type="gramStart"/>
            <w:r w:rsidRPr="00953EB5">
              <w:rPr>
                <w:rFonts w:ascii="標楷體" w:eastAsia="標楷體" w:hAnsi="標楷體" w:hint="eastAsia"/>
              </w:rPr>
              <w:t>申覆書</w:t>
            </w:r>
            <w:proofErr w:type="gramEnd"/>
            <w:r>
              <w:rPr>
                <w:rFonts w:ascii="標楷體" w:eastAsia="標楷體" w:hAnsi="標楷體" w:hint="eastAsia"/>
              </w:rPr>
              <w:t>(如附件1)</w:t>
            </w:r>
          </w:p>
          <w:p w:rsidR="00934608" w:rsidRDefault="00E9453E">
            <w:pPr>
              <w:rPr>
                <w:rFonts w:ascii="標楷體" w:eastAsia="標楷體" w:hAnsi="標楷體"/>
              </w:rPr>
            </w:pPr>
            <w:r>
              <w:rPr>
                <w:rFonts w:ascii="標楷體" w:eastAsia="標楷體" w:hAnsi="標楷體" w:hint="eastAsia"/>
              </w:rPr>
              <w:t>2.</w:t>
            </w:r>
            <w:r w:rsidR="00CE7E75" w:rsidRPr="00E9453E">
              <w:rPr>
                <w:rFonts w:ascii="標楷體" w:eastAsia="標楷體" w:hAnsi="標楷體" w:hint="eastAsia"/>
              </w:rPr>
              <w:t>如</w:t>
            </w:r>
            <w:proofErr w:type="gramStart"/>
            <w:r w:rsidR="00CE7E75" w:rsidRPr="00E9453E">
              <w:rPr>
                <w:rFonts w:ascii="標楷體" w:eastAsia="標楷體" w:hAnsi="標楷體" w:hint="eastAsia"/>
              </w:rPr>
              <w:t>欲申覆才需上</w:t>
            </w:r>
            <w:proofErr w:type="gramEnd"/>
            <w:r w:rsidR="00CE7E75" w:rsidRPr="00E9453E">
              <w:rPr>
                <w:rFonts w:ascii="標楷體" w:eastAsia="標楷體" w:hAnsi="標楷體" w:hint="eastAsia"/>
              </w:rPr>
              <w:t>傳</w:t>
            </w:r>
          </w:p>
          <w:p w:rsidR="00953EB5" w:rsidRPr="009D2317" w:rsidRDefault="00953EB5">
            <w:pPr>
              <w:rPr>
                <w:rFonts w:ascii="標楷體" w:eastAsia="標楷體" w:hAnsi="標楷體"/>
              </w:rPr>
            </w:pPr>
          </w:p>
        </w:tc>
      </w:tr>
      <w:tr w:rsidR="009D2317" w:rsidRPr="009D2317" w:rsidTr="00880E77">
        <w:tc>
          <w:tcPr>
            <w:tcW w:w="2127" w:type="dxa"/>
          </w:tcPr>
          <w:p w:rsidR="009D2317" w:rsidRPr="009D2317" w:rsidRDefault="003A53BB">
            <w:pPr>
              <w:rPr>
                <w:rFonts w:ascii="標楷體" w:eastAsia="標楷體" w:hAnsi="標楷體"/>
              </w:rPr>
            </w:pPr>
            <w:r w:rsidRPr="003A53BB">
              <w:rPr>
                <w:rFonts w:ascii="標楷體" w:eastAsia="標楷體" w:hAnsi="標楷體" w:hint="eastAsia"/>
              </w:rPr>
              <w:t>7月2日(星期四)</w:t>
            </w:r>
            <w:r w:rsidR="001630DE">
              <w:rPr>
                <w:rFonts w:ascii="標楷體" w:eastAsia="標楷體" w:hAnsi="標楷體" w:hint="eastAsia"/>
              </w:rPr>
              <w:t>至7月31日</w:t>
            </w:r>
            <w:r w:rsidR="0005389B">
              <w:rPr>
                <w:rFonts w:ascii="標楷體" w:eastAsia="標楷體" w:hAnsi="標楷體" w:hint="eastAsia"/>
              </w:rPr>
              <w:t>(星期</w:t>
            </w:r>
            <w:r w:rsidR="00244E72">
              <w:rPr>
                <w:rFonts w:ascii="標楷體" w:eastAsia="標楷體" w:hAnsi="標楷體" w:hint="eastAsia"/>
              </w:rPr>
              <w:t>五)</w:t>
            </w:r>
          </w:p>
        </w:tc>
        <w:tc>
          <w:tcPr>
            <w:tcW w:w="3686" w:type="dxa"/>
          </w:tcPr>
          <w:p w:rsidR="009D2317" w:rsidRDefault="00DB3444">
            <w:pPr>
              <w:rPr>
                <w:rFonts w:ascii="標楷體" w:eastAsia="標楷體" w:hAnsi="標楷體"/>
              </w:rPr>
            </w:pPr>
            <w:r>
              <w:rPr>
                <w:rFonts w:ascii="標楷體" w:eastAsia="標楷體" w:hAnsi="標楷體" w:hint="eastAsia"/>
              </w:rPr>
              <w:t>獲補助老師</w:t>
            </w:r>
            <w:r w:rsidRPr="00DB3444">
              <w:rPr>
                <w:rFonts w:ascii="標楷體" w:eastAsia="標楷體" w:hAnsi="標楷體" w:hint="eastAsia"/>
              </w:rPr>
              <w:t>至本計畫徵件系統</w:t>
            </w:r>
            <w:hyperlink r:id="rId6" w:history="1">
              <w:r w:rsidRPr="00D31A73">
                <w:rPr>
                  <w:rStyle w:val="a4"/>
                  <w:rFonts w:ascii="標楷體" w:eastAsia="標楷體" w:hAnsi="標楷體" w:hint="eastAsia"/>
                </w:rPr>
                <w:t>https://tpr.moe.edu.tw/login</w:t>
              </w:r>
            </w:hyperlink>
          </w:p>
          <w:p w:rsidR="00DB3444" w:rsidRPr="009D2317" w:rsidRDefault="00DB3444">
            <w:pPr>
              <w:rPr>
                <w:rFonts w:ascii="標楷體" w:eastAsia="標楷體" w:hAnsi="標楷體"/>
              </w:rPr>
            </w:pPr>
            <w:r>
              <w:rPr>
                <w:rFonts w:ascii="標楷體" w:eastAsia="標楷體" w:hAnsi="標楷體" w:hint="eastAsia"/>
              </w:rPr>
              <w:t>確認是否同意本計畫補助</w:t>
            </w:r>
          </w:p>
        </w:tc>
        <w:tc>
          <w:tcPr>
            <w:tcW w:w="2126" w:type="dxa"/>
          </w:tcPr>
          <w:p w:rsidR="009D2317" w:rsidRPr="009D2317" w:rsidRDefault="00E57678">
            <w:pPr>
              <w:rPr>
                <w:rFonts w:ascii="標楷體" w:eastAsia="標楷體" w:hAnsi="標楷體"/>
              </w:rPr>
            </w:pPr>
            <w:r w:rsidRPr="00E57678">
              <w:rPr>
                <w:rFonts w:ascii="標楷體" w:eastAsia="標楷體" w:hAnsi="標楷體" w:hint="eastAsia"/>
              </w:rPr>
              <w:t>計畫執行老師</w:t>
            </w:r>
          </w:p>
        </w:tc>
        <w:tc>
          <w:tcPr>
            <w:tcW w:w="2551" w:type="dxa"/>
          </w:tcPr>
          <w:p w:rsidR="009D2317" w:rsidRPr="009D2317" w:rsidRDefault="009D2317">
            <w:pPr>
              <w:rPr>
                <w:rFonts w:ascii="標楷體" w:eastAsia="標楷體" w:hAnsi="標楷體"/>
              </w:rPr>
            </w:pPr>
          </w:p>
        </w:tc>
      </w:tr>
      <w:tr w:rsidR="009D2317" w:rsidRPr="009D2317" w:rsidTr="00880E77">
        <w:tc>
          <w:tcPr>
            <w:tcW w:w="2127" w:type="dxa"/>
          </w:tcPr>
          <w:p w:rsidR="009D2317" w:rsidRPr="009D2317" w:rsidRDefault="00D63AEA">
            <w:pPr>
              <w:rPr>
                <w:rFonts w:ascii="標楷體" w:eastAsia="標楷體" w:hAnsi="標楷體"/>
              </w:rPr>
            </w:pPr>
            <w:r w:rsidRPr="00D63AEA">
              <w:rPr>
                <w:rFonts w:ascii="標楷體" w:eastAsia="標楷體" w:hAnsi="標楷體" w:hint="eastAsia"/>
              </w:rPr>
              <w:t>7月2日(星期四)至7月31日(星期</w:t>
            </w:r>
            <w:r w:rsidR="00244E72">
              <w:rPr>
                <w:rFonts w:ascii="標楷體" w:eastAsia="標楷體" w:hAnsi="標楷體" w:hint="eastAsia"/>
              </w:rPr>
              <w:t>五)</w:t>
            </w:r>
          </w:p>
        </w:tc>
        <w:tc>
          <w:tcPr>
            <w:tcW w:w="3686" w:type="dxa"/>
          </w:tcPr>
          <w:p w:rsidR="009D2317" w:rsidRDefault="00D63AEA">
            <w:pPr>
              <w:rPr>
                <w:rFonts w:ascii="標楷體" w:eastAsia="標楷體" w:hAnsi="標楷體"/>
              </w:rPr>
            </w:pPr>
            <w:r w:rsidRPr="00D63AEA">
              <w:rPr>
                <w:rFonts w:ascii="標楷體" w:eastAsia="標楷體" w:hAnsi="標楷體" w:hint="eastAsia"/>
              </w:rPr>
              <w:t>獲補助老師至本計畫徵件系統</w:t>
            </w:r>
            <w:hyperlink r:id="rId7" w:history="1">
              <w:r w:rsidRPr="00B42553">
                <w:rPr>
                  <w:rStyle w:val="a4"/>
                  <w:rFonts w:ascii="標楷體" w:eastAsia="標楷體" w:hAnsi="標楷體" w:hint="eastAsia"/>
                </w:rPr>
                <w:t>https://tpr.moe.edu.tw/login</w:t>
              </w:r>
            </w:hyperlink>
          </w:p>
          <w:p w:rsidR="00D63AEA" w:rsidRPr="009D2317" w:rsidRDefault="00D63AEA">
            <w:pPr>
              <w:rPr>
                <w:rFonts w:ascii="標楷體" w:eastAsia="標楷體" w:hAnsi="標楷體"/>
              </w:rPr>
            </w:pPr>
            <w:r>
              <w:rPr>
                <w:rFonts w:ascii="標楷體" w:eastAsia="標楷體" w:hAnsi="標楷體" w:hint="eastAsia"/>
              </w:rPr>
              <w:t>填妥修正後之各項經費表</w:t>
            </w:r>
          </w:p>
        </w:tc>
        <w:tc>
          <w:tcPr>
            <w:tcW w:w="2126" w:type="dxa"/>
          </w:tcPr>
          <w:p w:rsidR="009D2317" w:rsidRDefault="00CE7E75">
            <w:pPr>
              <w:rPr>
                <w:rFonts w:ascii="標楷體" w:eastAsia="標楷體" w:hAnsi="標楷體"/>
              </w:rPr>
            </w:pPr>
            <w:r>
              <w:rPr>
                <w:rFonts w:ascii="標楷體" w:eastAsia="標楷體" w:hAnsi="標楷體" w:hint="eastAsia"/>
              </w:rPr>
              <w:t>1.</w:t>
            </w:r>
            <w:r w:rsidR="00D63AEA" w:rsidRPr="00D63AEA">
              <w:rPr>
                <w:rFonts w:ascii="標楷體" w:eastAsia="標楷體" w:hAnsi="標楷體" w:hint="eastAsia"/>
              </w:rPr>
              <w:t>計畫執行老師</w:t>
            </w:r>
          </w:p>
          <w:p w:rsidR="00934608" w:rsidRDefault="00CE7E75">
            <w:pPr>
              <w:rPr>
                <w:rFonts w:ascii="標楷體" w:eastAsia="標楷體" w:hAnsi="標楷體"/>
              </w:rPr>
            </w:pPr>
            <w:r>
              <w:rPr>
                <w:rFonts w:ascii="標楷體" w:eastAsia="標楷體" w:hAnsi="標楷體" w:hint="eastAsia"/>
              </w:rPr>
              <w:t>2.</w:t>
            </w:r>
            <w:r w:rsidR="00934608">
              <w:rPr>
                <w:rFonts w:ascii="標楷體" w:eastAsia="標楷體" w:hAnsi="標楷體" w:hint="eastAsia"/>
              </w:rPr>
              <w:t>主計室</w:t>
            </w:r>
          </w:p>
          <w:p w:rsidR="00934608" w:rsidRPr="009D2317" w:rsidRDefault="00CE7E75">
            <w:pPr>
              <w:rPr>
                <w:rFonts w:ascii="標楷體" w:eastAsia="標楷體" w:hAnsi="標楷體"/>
              </w:rPr>
            </w:pPr>
            <w:r>
              <w:rPr>
                <w:rFonts w:ascii="標楷體" w:eastAsia="標楷體" w:hAnsi="標楷體" w:hint="eastAsia"/>
              </w:rPr>
              <w:t>3.</w:t>
            </w:r>
            <w:r w:rsidR="00934608">
              <w:rPr>
                <w:rFonts w:ascii="標楷體" w:eastAsia="標楷體" w:hAnsi="標楷體" w:hint="eastAsia"/>
              </w:rPr>
              <w:t>研發處</w:t>
            </w:r>
          </w:p>
        </w:tc>
        <w:tc>
          <w:tcPr>
            <w:tcW w:w="2551" w:type="dxa"/>
          </w:tcPr>
          <w:p w:rsidR="00B834CB" w:rsidRDefault="00B014A0">
            <w:pPr>
              <w:rPr>
                <w:rFonts w:ascii="標楷體" w:eastAsia="標楷體" w:hAnsi="標楷體"/>
              </w:rPr>
            </w:pPr>
            <w:r>
              <w:rPr>
                <w:rFonts w:ascii="標楷體" w:eastAsia="標楷體" w:hAnsi="標楷體" w:hint="eastAsia"/>
              </w:rPr>
              <w:t>1.</w:t>
            </w:r>
            <w:r w:rsidR="00FF3283" w:rsidRPr="00FF3283">
              <w:rPr>
                <w:rFonts w:ascii="標楷體" w:eastAsia="標楷體" w:hAnsi="標楷體" w:hint="eastAsia"/>
              </w:rPr>
              <w:t>教育部補助大專校院教學實踐研究計畫作業要點</w:t>
            </w:r>
            <w:r w:rsidR="00263401" w:rsidRPr="00263401">
              <w:rPr>
                <w:rFonts w:ascii="標楷體" w:eastAsia="標楷體" w:hAnsi="標楷體" w:hint="eastAsia"/>
              </w:rPr>
              <w:t>(如附件</w:t>
            </w:r>
            <w:r w:rsidR="00263401">
              <w:rPr>
                <w:rFonts w:ascii="標楷體" w:eastAsia="標楷體" w:hAnsi="標楷體" w:hint="eastAsia"/>
              </w:rPr>
              <w:t>2</w:t>
            </w:r>
            <w:r w:rsidR="00263401" w:rsidRPr="00263401">
              <w:rPr>
                <w:rFonts w:ascii="標楷體" w:eastAsia="標楷體" w:hAnsi="標楷體" w:hint="eastAsia"/>
              </w:rPr>
              <w:t>)</w:t>
            </w:r>
          </w:p>
          <w:p w:rsidR="00B834CB" w:rsidRDefault="00B834CB">
            <w:pPr>
              <w:rPr>
                <w:rFonts w:ascii="標楷體" w:eastAsia="標楷體" w:hAnsi="標楷體"/>
              </w:rPr>
            </w:pPr>
            <w:r>
              <w:rPr>
                <w:rFonts w:ascii="標楷體" w:eastAsia="標楷體" w:hAnsi="標楷體" w:hint="eastAsia"/>
              </w:rPr>
              <w:t>2.</w:t>
            </w:r>
            <w:r w:rsidRPr="00B834CB">
              <w:rPr>
                <w:rFonts w:ascii="標楷體" w:eastAsia="標楷體" w:hAnsi="標楷體" w:hint="eastAsia"/>
              </w:rPr>
              <w:t>教育部補助及委辦經費</w:t>
            </w:r>
            <w:proofErr w:type="gramStart"/>
            <w:r w:rsidRPr="00B834CB">
              <w:rPr>
                <w:rFonts w:ascii="標楷體" w:eastAsia="標楷體" w:hAnsi="標楷體" w:hint="eastAsia"/>
              </w:rPr>
              <w:t>核撥結報</w:t>
            </w:r>
            <w:proofErr w:type="gramEnd"/>
            <w:r w:rsidRPr="00B834CB">
              <w:rPr>
                <w:rFonts w:ascii="標楷體" w:eastAsia="標楷體" w:hAnsi="標楷體" w:hint="eastAsia"/>
              </w:rPr>
              <w:t>作業要點</w:t>
            </w:r>
            <w:r w:rsidR="00263401" w:rsidRPr="00263401">
              <w:rPr>
                <w:rFonts w:ascii="標楷體" w:eastAsia="標楷體" w:hAnsi="標楷體" w:hint="eastAsia"/>
              </w:rPr>
              <w:t>(如附件</w:t>
            </w:r>
            <w:r w:rsidR="00263401">
              <w:rPr>
                <w:rFonts w:ascii="標楷體" w:eastAsia="標楷體" w:hAnsi="標楷體" w:hint="eastAsia"/>
              </w:rPr>
              <w:t>3</w:t>
            </w:r>
            <w:r w:rsidR="00263401" w:rsidRPr="00263401">
              <w:rPr>
                <w:rFonts w:ascii="標楷體" w:eastAsia="標楷體" w:hAnsi="標楷體" w:hint="eastAsia"/>
              </w:rPr>
              <w:t>)</w:t>
            </w:r>
          </w:p>
          <w:p w:rsidR="005B76AD" w:rsidRDefault="00B834CB">
            <w:pPr>
              <w:rPr>
                <w:rFonts w:ascii="標楷體" w:eastAsia="標楷體" w:hAnsi="標楷體"/>
              </w:rPr>
            </w:pPr>
            <w:r>
              <w:rPr>
                <w:rFonts w:ascii="標楷體" w:eastAsia="標楷體" w:hAnsi="標楷體" w:hint="eastAsia"/>
              </w:rPr>
              <w:t>3.</w:t>
            </w:r>
            <w:r w:rsidR="00BB52CB" w:rsidRPr="00BB52CB">
              <w:rPr>
                <w:rFonts w:ascii="標楷體" w:eastAsia="標楷體" w:hAnsi="標楷體" w:hint="eastAsia"/>
              </w:rPr>
              <w:t>委辦計畫經費編列基準表</w:t>
            </w:r>
            <w:r w:rsidR="00263401" w:rsidRPr="00263401">
              <w:rPr>
                <w:rFonts w:ascii="標楷體" w:eastAsia="標楷體" w:hAnsi="標楷體" w:hint="eastAsia"/>
              </w:rPr>
              <w:t>(如附件</w:t>
            </w:r>
            <w:r w:rsidR="00263401">
              <w:rPr>
                <w:rFonts w:ascii="標楷體" w:eastAsia="標楷體" w:hAnsi="標楷體" w:hint="eastAsia"/>
              </w:rPr>
              <w:t>4</w:t>
            </w:r>
            <w:r w:rsidR="00263401" w:rsidRPr="00263401">
              <w:rPr>
                <w:rFonts w:ascii="標楷體" w:eastAsia="標楷體" w:hAnsi="標楷體" w:hint="eastAsia"/>
              </w:rPr>
              <w:t>)</w:t>
            </w:r>
          </w:p>
          <w:p w:rsidR="009D2317" w:rsidRDefault="00B834CB">
            <w:pPr>
              <w:rPr>
                <w:rFonts w:ascii="標楷體" w:eastAsia="標楷體" w:hAnsi="標楷體"/>
              </w:rPr>
            </w:pPr>
            <w:r>
              <w:rPr>
                <w:rFonts w:ascii="標楷體" w:eastAsia="標楷體" w:hAnsi="標楷體" w:hint="eastAsia"/>
              </w:rPr>
              <w:t>4.</w:t>
            </w:r>
            <w:r w:rsidR="00D63AEA">
              <w:rPr>
                <w:rFonts w:ascii="標楷體" w:eastAsia="標楷體" w:hAnsi="標楷體" w:hint="eastAsia"/>
              </w:rPr>
              <w:t>請老師於109年7月</w:t>
            </w:r>
            <w:r w:rsidR="007C1DB0">
              <w:rPr>
                <w:rFonts w:ascii="標楷體" w:eastAsia="標楷體" w:hAnsi="標楷體" w:hint="eastAsia"/>
              </w:rPr>
              <w:t>2</w:t>
            </w:r>
            <w:r w:rsidR="00077EE7">
              <w:rPr>
                <w:rFonts w:ascii="標楷體" w:eastAsia="標楷體" w:hAnsi="標楷體" w:hint="eastAsia"/>
              </w:rPr>
              <w:t>1</w:t>
            </w:r>
            <w:r w:rsidR="007C1DB0">
              <w:rPr>
                <w:rFonts w:ascii="標楷體" w:eastAsia="標楷體" w:hAnsi="標楷體" w:hint="eastAsia"/>
              </w:rPr>
              <w:t>日(星期</w:t>
            </w:r>
            <w:r w:rsidR="00077EE7">
              <w:rPr>
                <w:rFonts w:ascii="標楷體" w:eastAsia="標楷體" w:hAnsi="標楷體" w:hint="eastAsia"/>
              </w:rPr>
              <w:t>二</w:t>
            </w:r>
            <w:r w:rsidR="007C1DB0">
              <w:rPr>
                <w:rFonts w:ascii="標楷體" w:eastAsia="標楷體" w:hAnsi="標楷體" w:hint="eastAsia"/>
              </w:rPr>
              <w:t>)</w:t>
            </w:r>
            <w:r w:rsidR="007C1DB0" w:rsidRPr="007C1DB0">
              <w:rPr>
                <w:rFonts w:ascii="標楷體" w:eastAsia="標楷體" w:hAnsi="標楷體" w:hint="eastAsia"/>
              </w:rPr>
              <w:t>回傳至rb@nknu.edu.tw，</w:t>
            </w:r>
            <w:r w:rsidR="007C1DB0">
              <w:rPr>
                <w:rFonts w:ascii="標楷體" w:eastAsia="標楷體" w:hAnsi="標楷體" w:hint="eastAsia"/>
              </w:rPr>
              <w:t>由本處彙整後會主計室，確認無誤後再請老師上傳至系統</w:t>
            </w:r>
          </w:p>
          <w:p w:rsidR="00EE44CB" w:rsidRPr="00EE44CB" w:rsidRDefault="00EE44CB" w:rsidP="00EE44CB">
            <w:pPr>
              <w:rPr>
                <w:rFonts w:ascii="標楷體" w:eastAsia="標楷體" w:hAnsi="標楷體"/>
              </w:rPr>
            </w:pPr>
            <w:r>
              <w:rPr>
                <w:rFonts w:ascii="標楷體" w:eastAsia="標楷體" w:hAnsi="標楷體" w:hint="eastAsia"/>
              </w:rPr>
              <w:t>5.</w:t>
            </w:r>
            <w:r>
              <w:rPr>
                <w:rFonts w:hint="eastAsia"/>
              </w:rPr>
              <w:t xml:space="preserve"> </w:t>
            </w:r>
            <w:r w:rsidRPr="00EE44CB">
              <w:rPr>
                <w:rFonts w:ascii="標楷體" w:eastAsia="標楷體" w:hAnsi="標楷體" w:hint="eastAsia"/>
              </w:rPr>
              <w:t>本計畫得編列人事費（支應項目為計畫主持人費及兼任助理費），惟不得超過計畫核定總金</w:t>
            </w:r>
          </w:p>
          <w:p w:rsidR="00EE44CB" w:rsidRPr="00EE44CB" w:rsidRDefault="00EE44CB" w:rsidP="00EE44CB">
            <w:pPr>
              <w:rPr>
                <w:rFonts w:ascii="標楷體" w:eastAsia="標楷體" w:hAnsi="標楷體"/>
              </w:rPr>
            </w:pPr>
            <w:r w:rsidRPr="00EE44CB">
              <w:rPr>
                <w:rFonts w:ascii="標楷體" w:eastAsia="標楷體" w:hAnsi="標楷體" w:hint="eastAsia"/>
              </w:rPr>
              <w:t>額之60%；另設備</w:t>
            </w:r>
            <w:proofErr w:type="gramStart"/>
            <w:r w:rsidRPr="00EE44CB">
              <w:rPr>
                <w:rFonts w:ascii="標楷體" w:eastAsia="標楷體" w:hAnsi="標楷體" w:hint="eastAsia"/>
              </w:rPr>
              <w:t>費得衡酌</w:t>
            </w:r>
            <w:proofErr w:type="gramEnd"/>
            <w:r w:rsidRPr="00EE44CB">
              <w:rPr>
                <w:rFonts w:ascii="標楷體" w:eastAsia="標楷體" w:hAnsi="標楷體" w:hint="eastAsia"/>
              </w:rPr>
              <w:t>計畫執行必要性及需求性編列</w:t>
            </w:r>
          </w:p>
          <w:p w:rsidR="007C1DB0" w:rsidRPr="009D2317" w:rsidRDefault="007C1DB0">
            <w:pPr>
              <w:rPr>
                <w:rFonts w:ascii="標楷體" w:eastAsia="標楷體" w:hAnsi="標楷體"/>
              </w:rPr>
            </w:pPr>
          </w:p>
        </w:tc>
      </w:tr>
      <w:tr w:rsidR="009D2317" w:rsidRPr="009D2317" w:rsidTr="00880E77">
        <w:tc>
          <w:tcPr>
            <w:tcW w:w="2127" w:type="dxa"/>
          </w:tcPr>
          <w:p w:rsidR="009D2317" w:rsidRPr="009D2317" w:rsidRDefault="00097BB4">
            <w:pPr>
              <w:rPr>
                <w:rFonts w:ascii="標楷體" w:eastAsia="標楷體" w:hAnsi="標楷體"/>
              </w:rPr>
            </w:pPr>
            <w:r w:rsidRPr="00097BB4">
              <w:rPr>
                <w:rFonts w:ascii="標楷體" w:eastAsia="標楷體" w:hAnsi="標楷體" w:hint="eastAsia"/>
              </w:rPr>
              <w:lastRenderedPageBreak/>
              <w:t>7月2日(星期四)至7月31日(星期五)</w:t>
            </w:r>
          </w:p>
        </w:tc>
        <w:tc>
          <w:tcPr>
            <w:tcW w:w="3686" w:type="dxa"/>
          </w:tcPr>
          <w:p w:rsidR="00583630" w:rsidRPr="00B014A0" w:rsidRDefault="00097BB4" w:rsidP="00B014A0">
            <w:pPr>
              <w:rPr>
                <w:rFonts w:ascii="標楷體" w:eastAsia="標楷體" w:hAnsi="標楷體"/>
              </w:rPr>
            </w:pPr>
            <w:r w:rsidRPr="00B014A0">
              <w:rPr>
                <w:rFonts w:ascii="標楷體" w:eastAsia="標楷體" w:hAnsi="標楷體" w:hint="eastAsia"/>
              </w:rPr>
              <w:t>至本計畫系統上傳</w:t>
            </w:r>
            <w:r w:rsidR="00583630" w:rsidRPr="00B014A0">
              <w:rPr>
                <w:rFonts w:ascii="標楷體" w:eastAsia="標楷體" w:hAnsi="標楷體" w:hint="eastAsia"/>
              </w:rPr>
              <w:t>人體研究倫理審查</w:t>
            </w:r>
            <w:r w:rsidRPr="00B014A0">
              <w:rPr>
                <w:rFonts w:ascii="標楷體" w:eastAsia="標楷體" w:hAnsi="標楷體" w:hint="eastAsia"/>
              </w:rPr>
              <w:t>核准證明文件</w:t>
            </w:r>
          </w:p>
          <w:p w:rsidR="00B014A0" w:rsidRPr="00B014A0" w:rsidRDefault="00B014A0" w:rsidP="00B014A0">
            <w:pPr>
              <w:rPr>
                <w:rFonts w:ascii="標楷體" w:eastAsia="標楷體" w:hAnsi="標楷體"/>
              </w:rPr>
            </w:pPr>
          </w:p>
          <w:p w:rsidR="009D2317" w:rsidRPr="009D2317" w:rsidRDefault="009D2317" w:rsidP="00097BB4">
            <w:pPr>
              <w:rPr>
                <w:rFonts w:ascii="標楷體" w:eastAsia="標楷體" w:hAnsi="標楷體"/>
              </w:rPr>
            </w:pPr>
          </w:p>
        </w:tc>
        <w:tc>
          <w:tcPr>
            <w:tcW w:w="2126" w:type="dxa"/>
          </w:tcPr>
          <w:p w:rsidR="009D2317" w:rsidRPr="009D2317" w:rsidRDefault="00807AEB">
            <w:pPr>
              <w:rPr>
                <w:rFonts w:ascii="標楷體" w:eastAsia="標楷體" w:hAnsi="標楷體"/>
              </w:rPr>
            </w:pPr>
            <w:r>
              <w:rPr>
                <w:rFonts w:ascii="標楷體" w:eastAsia="標楷體" w:hAnsi="標楷體" w:hint="eastAsia"/>
              </w:rPr>
              <w:t>計劃執行老師</w:t>
            </w:r>
          </w:p>
        </w:tc>
        <w:tc>
          <w:tcPr>
            <w:tcW w:w="2551" w:type="dxa"/>
          </w:tcPr>
          <w:p w:rsidR="00807AEB" w:rsidRPr="006236CC" w:rsidRDefault="006236CC" w:rsidP="006236CC">
            <w:pPr>
              <w:rPr>
                <w:rFonts w:ascii="標楷體" w:eastAsia="標楷體" w:hAnsi="標楷體"/>
              </w:rPr>
            </w:pPr>
            <w:r>
              <w:rPr>
                <w:rFonts w:ascii="標楷體" w:eastAsia="標楷體" w:hAnsi="標楷體" w:hint="eastAsia"/>
              </w:rPr>
              <w:t>1.</w:t>
            </w:r>
            <w:r w:rsidR="00097BB4" w:rsidRPr="006236CC">
              <w:rPr>
                <w:rFonts w:ascii="標楷體" w:eastAsia="標楷體" w:hAnsi="標楷體" w:hint="eastAsia"/>
              </w:rPr>
              <w:t>依本要點第14</w:t>
            </w:r>
          </w:p>
          <w:p w:rsidR="009D2317" w:rsidRPr="00807AEB" w:rsidRDefault="00097BB4" w:rsidP="00807AEB">
            <w:pPr>
              <w:rPr>
                <w:rFonts w:ascii="標楷體" w:eastAsia="標楷體" w:hAnsi="標楷體"/>
              </w:rPr>
            </w:pPr>
            <w:r w:rsidRPr="00807AEB">
              <w:rPr>
                <w:rFonts w:ascii="標楷體" w:eastAsia="標楷體" w:hAnsi="標楷體" w:hint="eastAsia"/>
              </w:rPr>
              <w:t>點規定，屬第1款應送人體研究倫理審查</w:t>
            </w:r>
          </w:p>
          <w:p w:rsidR="00807AEB" w:rsidRDefault="006236CC" w:rsidP="00807AEB">
            <w:pPr>
              <w:rPr>
                <w:rFonts w:ascii="標楷體" w:eastAsia="標楷體" w:hAnsi="標楷體"/>
              </w:rPr>
            </w:pPr>
            <w:r>
              <w:rPr>
                <w:rFonts w:ascii="標楷體" w:eastAsia="標楷體" w:hAnsi="標楷體" w:hint="eastAsia"/>
              </w:rPr>
              <w:t>2.</w:t>
            </w:r>
            <w:r w:rsidR="00807AEB" w:rsidRPr="00097BB4">
              <w:rPr>
                <w:rFonts w:ascii="標楷體" w:eastAsia="標楷體" w:hAnsi="標楷體" w:hint="eastAsia"/>
              </w:rPr>
              <w:t>請於計畫執行前由申請人提交核准證明文件予學</w:t>
            </w:r>
            <w:r w:rsidR="00807AEB" w:rsidRPr="00807AEB">
              <w:rPr>
                <w:rFonts w:ascii="標楷體" w:eastAsia="標楷體" w:hAnsi="標楷體" w:hint="eastAsia"/>
              </w:rPr>
              <w:t>校，始得執行計畫</w:t>
            </w:r>
          </w:p>
          <w:p w:rsidR="008B2B25" w:rsidRDefault="008B2B25" w:rsidP="00807AEB">
            <w:pPr>
              <w:rPr>
                <w:rFonts w:ascii="標楷體" w:eastAsia="標楷體" w:hAnsi="標楷體"/>
              </w:rPr>
            </w:pPr>
            <w:r>
              <w:rPr>
                <w:rFonts w:ascii="標楷體" w:eastAsia="標楷體" w:hAnsi="標楷體" w:hint="eastAsia"/>
              </w:rPr>
              <w:t>3.審查費可先支用再依</w:t>
            </w:r>
            <w:r w:rsidRPr="008B2B25">
              <w:rPr>
                <w:rFonts w:ascii="標楷體" w:eastAsia="標楷體" w:hAnsi="標楷體" w:hint="eastAsia"/>
              </w:rPr>
              <w:t>教育部補助及委辦經費核撥結報作業要點</w:t>
            </w:r>
            <w:r>
              <w:rPr>
                <w:rFonts w:ascii="標楷體" w:eastAsia="標楷體" w:hAnsi="標楷體" w:hint="eastAsia"/>
              </w:rPr>
              <w:t>第六點辦理核銷</w:t>
            </w:r>
          </w:p>
          <w:p w:rsidR="00807AEB" w:rsidRDefault="008B2B25" w:rsidP="00583630">
            <w:pPr>
              <w:rPr>
                <w:rFonts w:ascii="標楷體" w:eastAsia="標楷體" w:hAnsi="標楷體"/>
              </w:rPr>
            </w:pPr>
            <w:r>
              <w:rPr>
                <w:rFonts w:ascii="標楷體" w:eastAsia="標楷體" w:hAnsi="標楷體" w:hint="eastAsia"/>
              </w:rPr>
              <w:t>4</w:t>
            </w:r>
            <w:r w:rsidR="006236CC">
              <w:rPr>
                <w:rFonts w:ascii="標楷體" w:eastAsia="標楷體" w:hAnsi="標楷體" w:hint="eastAsia"/>
              </w:rPr>
              <w:t>.</w:t>
            </w:r>
            <w:r w:rsidR="00807AEB" w:rsidRPr="00097BB4">
              <w:rPr>
                <w:rFonts w:ascii="標楷體" w:eastAsia="標楷體" w:hAnsi="標楷體" w:hint="eastAsia"/>
              </w:rPr>
              <w:t>若未能取得者，最遲應於109年8月</w:t>
            </w:r>
            <w:r w:rsidR="00807AEB">
              <w:rPr>
                <w:rFonts w:ascii="標楷體" w:eastAsia="標楷體" w:hAnsi="標楷體"/>
              </w:rPr>
              <w:t>19</w:t>
            </w:r>
            <w:r w:rsidR="00807AEB" w:rsidRPr="00097BB4">
              <w:rPr>
                <w:rFonts w:ascii="標楷體" w:eastAsia="標楷體" w:hAnsi="標楷體" w:hint="eastAsia"/>
              </w:rPr>
              <w:t>日</w:t>
            </w:r>
            <w:r w:rsidR="00790F36">
              <w:rPr>
                <w:rFonts w:ascii="標楷體" w:eastAsia="標楷體" w:hAnsi="標楷體" w:hint="eastAsia"/>
              </w:rPr>
              <w:t>(星期三)</w:t>
            </w:r>
            <w:r w:rsidR="00807AEB" w:rsidRPr="00097BB4">
              <w:rPr>
                <w:rFonts w:ascii="標楷體" w:eastAsia="標楷體" w:hAnsi="標楷體" w:hint="eastAsia"/>
              </w:rPr>
              <w:t>前取得</w:t>
            </w:r>
            <w:r w:rsidR="00807AEB">
              <w:rPr>
                <w:rFonts w:ascii="標楷體" w:eastAsia="標楷體" w:hAnsi="標楷體" w:hint="eastAsia"/>
              </w:rPr>
              <w:t>並提供給</w:t>
            </w:r>
            <w:r w:rsidR="00511A21">
              <w:rPr>
                <w:rFonts w:ascii="標楷體" w:eastAsia="標楷體" w:hAnsi="標楷體" w:hint="eastAsia"/>
              </w:rPr>
              <w:t>研發處</w:t>
            </w:r>
            <w:r w:rsidR="00EF6C0B">
              <w:rPr>
                <w:rFonts w:ascii="標楷體" w:eastAsia="標楷體" w:hAnsi="標楷體" w:hint="eastAsia"/>
              </w:rPr>
              <w:t>，</w:t>
            </w:r>
            <w:r w:rsidR="00583630">
              <w:rPr>
                <w:rFonts w:ascii="標楷體" w:eastAsia="標楷體" w:hAnsi="標楷體" w:hint="eastAsia"/>
              </w:rPr>
              <w:t>以便報部</w:t>
            </w:r>
          </w:p>
          <w:p w:rsidR="001D1555" w:rsidRPr="00807AEB" w:rsidRDefault="001D1555" w:rsidP="00583630">
            <w:pPr>
              <w:rPr>
                <w:rFonts w:ascii="標楷體" w:eastAsia="標楷體" w:hAnsi="標楷體"/>
              </w:rPr>
            </w:pPr>
          </w:p>
        </w:tc>
      </w:tr>
      <w:tr w:rsidR="00B014A0" w:rsidRPr="009D2317" w:rsidTr="00880E77">
        <w:tc>
          <w:tcPr>
            <w:tcW w:w="2127" w:type="dxa"/>
          </w:tcPr>
          <w:p w:rsidR="00B014A0" w:rsidRPr="00097BB4" w:rsidRDefault="00B014A0">
            <w:pPr>
              <w:rPr>
                <w:rFonts w:ascii="標楷體" w:eastAsia="標楷體" w:hAnsi="標楷體"/>
              </w:rPr>
            </w:pPr>
            <w:r w:rsidRPr="00B014A0">
              <w:rPr>
                <w:rFonts w:ascii="標楷體" w:eastAsia="標楷體" w:hAnsi="標楷體" w:hint="eastAsia"/>
              </w:rPr>
              <w:t>7月2日(星期四)至7月31日(星期五)</w:t>
            </w:r>
          </w:p>
        </w:tc>
        <w:tc>
          <w:tcPr>
            <w:tcW w:w="3686" w:type="dxa"/>
          </w:tcPr>
          <w:p w:rsidR="00B014A0" w:rsidRPr="00B014A0" w:rsidRDefault="00B014A0" w:rsidP="00B014A0">
            <w:pPr>
              <w:rPr>
                <w:rFonts w:ascii="標楷體" w:eastAsia="標楷體" w:hAnsi="標楷體"/>
              </w:rPr>
            </w:pPr>
            <w:r w:rsidRPr="00B014A0">
              <w:rPr>
                <w:rFonts w:ascii="標楷體" w:eastAsia="標楷體" w:hAnsi="標楷體" w:hint="eastAsia"/>
              </w:rPr>
              <w:t>其餘通過案件請上傳研究參與者招募方式及告知同意內容之相關文件。</w:t>
            </w:r>
          </w:p>
        </w:tc>
        <w:tc>
          <w:tcPr>
            <w:tcW w:w="2126" w:type="dxa"/>
          </w:tcPr>
          <w:p w:rsidR="00B014A0" w:rsidRDefault="00B014A0">
            <w:pPr>
              <w:rPr>
                <w:rFonts w:ascii="標楷體" w:eastAsia="標楷體" w:hAnsi="標楷體"/>
              </w:rPr>
            </w:pPr>
            <w:r w:rsidRPr="00B014A0">
              <w:rPr>
                <w:rFonts w:ascii="標楷體" w:eastAsia="標楷體" w:hAnsi="標楷體" w:hint="eastAsia"/>
              </w:rPr>
              <w:t>計劃執行老師</w:t>
            </w:r>
          </w:p>
        </w:tc>
        <w:tc>
          <w:tcPr>
            <w:tcW w:w="2551" w:type="dxa"/>
          </w:tcPr>
          <w:p w:rsidR="00B014A0" w:rsidRPr="00B014A0" w:rsidRDefault="00B014A0" w:rsidP="00B014A0">
            <w:pPr>
              <w:rPr>
                <w:rFonts w:ascii="標楷體" w:eastAsia="標楷體" w:hAnsi="標楷體"/>
              </w:rPr>
            </w:pPr>
          </w:p>
        </w:tc>
      </w:tr>
      <w:tr w:rsidR="008332FC" w:rsidRPr="00994FD6" w:rsidTr="00880E77">
        <w:tc>
          <w:tcPr>
            <w:tcW w:w="2127" w:type="dxa"/>
          </w:tcPr>
          <w:p w:rsidR="008332FC" w:rsidRPr="009D2317" w:rsidRDefault="008332FC" w:rsidP="006C0D7B">
            <w:pPr>
              <w:rPr>
                <w:rFonts w:ascii="標楷體" w:eastAsia="標楷體" w:hAnsi="標楷體"/>
              </w:rPr>
            </w:pPr>
            <w:r>
              <w:rPr>
                <w:rFonts w:ascii="標楷體" w:eastAsia="標楷體" w:hAnsi="標楷體" w:hint="eastAsia"/>
              </w:rPr>
              <w:t xml:space="preserve"> </w:t>
            </w:r>
          </w:p>
        </w:tc>
        <w:tc>
          <w:tcPr>
            <w:tcW w:w="3686" w:type="dxa"/>
          </w:tcPr>
          <w:p w:rsidR="008332FC" w:rsidRPr="006C0D7B" w:rsidRDefault="008332FC" w:rsidP="006C0D7B">
            <w:pPr>
              <w:rPr>
                <w:rFonts w:ascii="標楷體" w:eastAsia="標楷體" w:hAnsi="標楷體"/>
              </w:rPr>
            </w:pPr>
            <w:r>
              <w:rPr>
                <w:rFonts w:ascii="標楷體" w:eastAsia="標楷體" w:hAnsi="標楷體" w:hint="eastAsia"/>
              </w:rPr>
              <w:t>1.</w:t>
            </w:r>
            <w:r w:rsidRPr="006C0D7B">
              <w:rPr>
                <w:rFonts w:ascii="標楷體" w:eastAsia="標楷體" w:hAnsi="標楷體" w:hint="eastAsia"/>
              </w:rPr>
              <w:t>辦理教學知能成長專業課程，其中1場主題為有關學術研究倫理（包括研究過程中對學生學習權益的保護）。</w:t>
            </w:r>
          </w:p>
          <w:p w:rsidR="008332FC" w:rsidRPr="009D2317" w:rsidRDefault="008332FC" w:rsidP="00EE44CB">
            <w:pPr>
              <w:rPr>
                <w:rFonts w:ascii="標楷體" w:eastAsia="標楷體" w:hAnsi="標楷體"/>
              </w:rPr>
            </w:pPr>
            <w:r>
              <w:rPr>
                <w:rFonts w:ascii="標楷體" w:eastAsia="標楷體" w:hAnsi="標楷體" w:hint="eastAsia"/>
              </w:rPr>
              <w:t>2.</w:t>
            </w:r>
            <w:r w:rsidRPr="006C0D7B">
              <w:rPr>
                <w:rFonts w:ascii="標楷體" w:eastAsia="標楷體" w:hAnsi="標楷體" w:hint="eastAsia"/>
              </w:rPr>
              <w:t>請至少辦理1場經驗分享會、研討會（具審查機制）或成果分享會。</w:t>
            </w:r>
          </w:p>
        </w:tc>
        <w:tc>
          <w:tcPr>
            <w:tcW w:w="2126" w:type="dxa"/>
          </w:tcPr>
          <w:p w:rsidR="008332FC" w:rsidRDefault="008332FC">
            <w:pPr>
              <w:rPr>
                <w:rFonts w:ascii="標楷體" w:eastAsia="標楷體" w:hAnsi="標楷體"/>
              </w:rPr>
            </w:pPr>
            <w:proofErr w:type="gramStart"/>
            <w:r>
              <w:rPr>
                <w:rFonts w:ascii="標楷體" w:eastAsia="標楷體" w:hAnsi="標楷體" w:hint="eastAsia"/>
              </w:rPr>
              <w:t>教發中心</w:t>
            </w:r>
            <w:proofErr w:type="gramEnd"/>
          </w:p>
          <w:p w:rsidR="008332FC" w:rsidRPr="009D2317" w:rsidRDefault="008332FC">
            <w:pPr>
              <w:rPr>
                <w:rFonts w:ascii="標楷體" w:eastAsia="標楷體" w:hAnsi="標楷體"/>
              </w:rPr>
            </w:pPr>
            <w:r>
              <w:rPr>
                <w:rFonts w:ascii="標楷體" w:eastAsia="標楷體" w:hAnsi="標楷體" w:hint="eastAsia"/>
              </w:rPr>
              <w:t>研發處</w:t>
            </w:r>
          </w:p>
        </w:tc>
        <w:tc>
          <w:tcPr>
            <w:tcW w:w="2551" w:type="dxa"/>
            <w:vMerge w:val="restart"/>
          </w:tcPr>
          <w:p w:rsidR="008332FC" w:rsidRPr="009D2317" w:rsidRDefault="008332FC" w:rsidP="00EE44CB">
            <w:pPr>
              <w:rPr>
                <w:rFonts w:ascii="標楷體" w:eastAsia="標楷體" w:hAnsi="標楷體"/>
              </w:rPr>
            </w:pPr>
            <w:r w:rsidRPr="008332FC">
              <w:rPr>
                <w:rFonts w:ascii="標楷體" w:eastAsia="標楷體" w:hAnsi="標楷體" w:hint="eastAsia"/>
              </w:rPr>
              <w:t>依本要點第</w:t>
            </w:r>
            <w:r w:rsidRPr="008332FC">
              <w:rPr>
                <w:rFonts w:ascii="標楷體" w:eastAsia="標楷體" w:hAnsi="標楷體"/>
              </w:rPr>
              <w:t>9</w:t>
            </w:r>
            <w:r w:rsidRPr="008332FC">
              <w:rPr>
                <w:rFonts w:ascii="標楷體" w:eastAsia="標楷體" w:hAnsi="標楷體" w:hint="eastAsia"/>
              </w:rPr>
              <w:t>點規定，學校得編列行政管理費，協助督導計畫之執行；第</w:t>
            </w:r>
            <w:r w:rsidRPr="008332FC">
              <w:rPr>
                <w:rFonts w:ascii="標楷體" w:eastAsia="標楷體" w:hAnsi="標楷體"/>
              </w:rPr>
              <w:t>10</w:t>
            </w:r>
            <w:r w:rsidRPr="008332FC">
              <w:rPr>
                <w:rFonts w:ascii="標楷體" w:eastAsia="標楷體" w:hAnsi="標楷體" w:hint="eastAsia"/>
              </w:rPr>
              <w:t>點規定，學校應配合辦理支持教師教學專業成長事項，皆屬協助督導計畫執行之一環，得由本計畫行政管理費支應，額度為</w:t>
            </w:r>
            <w:r w:rsidR="00EE44CB">
              <w:rPr>
                <w:rFonts w:ascii="標楷體" w:eastAsia="標楷體" w:hAnsi="標楷體" w:hint="eastAsia"/>
              </w:rPr>
              <w:t>教育</w:t>
            </w:r>
            <w:r w:rsidRPr="008332FC">
              <w:rPr>
                <w:rFonts w:ascii="標楷體" w:eastAsia="標楷體" w:hAnsi="標楷體" w:hint="eastAsia"/>
              </w:rPr>
              <w:t>部核給每案獲補助計畫額度之15%費用；</w:t>
            </w:r>
            <w:proofErr w:type="gramStart"/>
            <w:r w:rsidRPr="008332FC">
              <w:rPr>
                <w:rFonts w:ascii="標楷體" w:eastAsia="標楷體" w:hAnsi="標楷體" w:hint="eastAsia"/>
              </w:rPr>
              <w:t>倘獲補助</w:t>
            </w:r>
            <w:proofErr w:type="gramEnd"/>
            <w:r w:rsidRPr="008332FC">
              <w:rPr>
                <w:rFonts w:ascii="標楷體" w:eastAsia="標楷體" w:hAnsi="標楷體" w:hint="eastAsia"/>
              </w:rPr>
              <w:t>計畫教師申請放棄補助者，請扣除該案件之行政管理費。</w:t>
            </w:r>
          </w:p>
        </w:tc>
      </w:tr>
      <w:tr w:rsidR="008332FC" w:rsidRPr="009D2317" w:rsidTr="00880E77">
        <w:trPr>
          <w:trHeight w:val="1256"/>
        </w:trPr>
        <w:tc>
          <w:tcPr>
            <w:tcW w:w="2127" w:type="dxa"/>
          </w:tcPr>
          <w:p w:rsidR="008332FC" w:rsidRDefault="008332FC">
            <w:pPr>
              <w:rPr>
                <w:rFonts w:ascii="標楷體" w:eastAsia="標楷體" w:hAnsi="標楷體"/>
              </w:rPr>
            </w:pPr>
          </w:p>
        </w:tc>
        <w:tc>
          <w:tcPr>
            <w:tcW w:w="3686" w:type="dxa"/>
          </w:tcPr>
          <w:p w:rsidR="008332FC" w:rsidRPr="009D2317" w:rsidRDefault="008332FC" w:rsidP="00EE44CB">
            <w:pPr>
              <w:rPr>
                <w:rFonts w:ascii="標楷體" w:eastAsia="標楷體" w:hAnsi="標楷體"/>
              </w:rPr>
            </w:pPr>
            <w:r w:rsidRPr="006C0D7B">
              <w:rPr>
                <w:rFonts w:ascii="標楷體" w:eastAsia="標楷體" w:hAnsi="標楷體" w:hint="eastAsia"/>
              </w:rPr>
              <w:t>整合教師考核制度朝向多元、分流，包括教師考核、聘任、升等、評鑑及獎勵制度等，建立教師長期投入教學研究機制。</w:t>
            </w:r>
          </w:p>
        </w:tc>
        <w:tc>
          <w:tcPr>
            <w:tcW w:w="2126" w:type="dxa"/>
          </w:tcPr>
          <w:p w:rsidR="008332FC" w:rsidRPr="009D2317" w:rsidRDefault="008332FC">
            <w:pPr>
              <w:rPr>
                <w:rFonts w:ascii="標楷體" w:eastAsia="標楷體" w:hAnsi="標楷體"/>
              </w:rPr>
            </w:pPr>
            <w:r>
              <w:rPr>
                <w:rFonts w:ascii="標楷體" w:eastAsia="標楷體" w:hAnsi="標楷體" w:hint="eastAsia"/>
              </w:rPr>
              <w:t>人事室</w:t>
            </w:r>
          </w:p>
        </w:tc>
        <w:tc>
          <w:tcPr>
            <w:tcW w:w="2551" w:type="dxa"/>
            <w:vMerge/>
          </w:tcPr>
          <w:p w:rsidR="008332FC" w:rsidRPr="009D2317" w:rsidRDefault="008332FC">
            <w:pPr>
              <w:rPr>
                <w:rFonts w:ascii="標楷體" w:eastAsia="標楷體" w:hAnsi="標楷體"/>
              </w:rPr>
            </w:pPr>
          </w:p>
        </w:tc>
      </w:tr>
      <w:tr w:rsidR="008332FC" w:rsidRPr="009D2317" w:rsidTr="00880E77">
        <w:tc>
          <w:tcPr>
            <w:tcW w:w="2127" w:type="dxa"/>
          </w:tcPr>
          <w:p w:rsidR="008332FC" w:rsidRDefault="008332FC">
            <w:pPr>
              <w:rPr>
                <w:rFonts w:ascii="標楷體" w:eastAsia="標楷體" w:hAnsi="標楷體"/>
              </w:rPr>
            </w:pPr>
          </w:p>
        </w:tc>
        <w:tc>
          <w:tcPr>
            <w:tcW w:w="3686" w:type="dxa"/>
          </w:tcPr>
          <w:p w:rsidR="008332FC" w:rsidRPr="006C0D7B" w:rsidRDefault="008332FC" w:rsidP="006C0D7B">
            <w:pPr>
              <w:rPr>
                <w:rFonts w:ascii="標楷體" w:eastAsia="標楷體" w:hAnsi="標楷體"/>
              </w:rPr>
            </w:pPr>
            <w:r w:rsidRPr="006C0D7B">
              <w:rPr>
                <w:rFonts w:ascii="標楷體" w:eastAsia="標楷體" w:hAnsi="標楷體" w:hint="eastAsia"/>
              </w:rPr>
              <w:t>建置校務研究資料庫設立學生學習指標，以利教師透過</w:t>
            </w:r>
          </w:p>
          <w:p w:rsidR="008332FC" w:rsidRPr="009D2317" w:rsidRDefault="008332FC" w:rsidP="006C0D7B">
            <w:pPr>
              <w:rPr>
                <w:rFonts w:ascii="標楷體" w:eastAsia="標楷體" w:hAnsi="標楷體"/>
              </w:rPr>
            </w:pPr>
            <w:r w:rsidRPr="006C0D7B">
              <w:rPr>
                <w:rFonts w:ascii="標楷體" w:eastAsia="標楷體" w:hAnsi="標楷體" w:hint="eastAsia"/>
              </w:rPr>
              <w:t>數據分析規劃課程及教學方式，掌握教學品質</w:t>
            </w:r>
          </w:p>
        </w:tc>
        <w:tc>
          <w:tcPr>
            <w:tcW w:w="2126" w:type="dxa"/>
          </w:tcPr>
          <w:p w:rsidR="008332FC" w:rsidRDefault="008332FC">
            <w:pPr>
              <w:rPr>
                <w:rFonts w:ascii="標楷體" w:eastAsia="標楷體" w:hAnsi="標楷體"/>
              </w:rPr>
            </w:pPr>
            <w:r>
              <w:rPr>
                <w:rFonts w:ascii="標楷體" w:eastAsia="標楷體" w:hAnsi="標楷體" w:hint="eastAsia"/>
              </w:rPr>
              <w:t>教務處</w:t>
            </w:r>
          </w:p>
          <w:p w:rsidR="008332FC" w:rsidRPr="009D2317" w:rsidRDefault="008332FC">
            <w:pPr>
              <w:rPr>
                <w:rFonts w:ascii="標楷體" w:eastAsia="標楷體" w:hAnsi="標楷體"/>
              </w:rPr>
            </w:pPr>
            <w:proofErr w:type="gramStart"/>
            <w:r>
              <w:rPr>
                <w:rFonts w:ascii="標楷體" w:eastAsia="標楷體" w:hAnsi="標楷體" w:hint="eastAsia"/>
              </w:rPr>
              <w:t>圖資處</w:t>
            </w:r>
            <w:proofErr w:type="gramEnd"/>
          </w:p>
        </w:tc>
        <w:tc>
          <w:tcPr>
            <w:tcW w:w="2551" w:type="dxa"/>
            <w:vMerge/>
          </w:tcPr>
          <w:p w:rsidR="008332FC" w:rsidRPr="009D2317" w:rsidRDefault="008332FC">
            <w:pPr>
              <w:rPr>
                <w:rFonts w:ascii="標楷體" w:eastAsia="標楷體" w:hAnsi="標楷體"/>
              </w:rPr>
            </w:pPr>
          </w:p>
        </w:tc>
      </w:tr>
      <w:tr w:rsidR="005A3678" w:rsidRPr="009D2317" w:rsidTr="00880E77">
        <w:tc>
          <w:tcPr>
            <w:tcW w:w="2127" w:type="dxa"/>
          </w:tcPr>
          <w:p w:rsidR="005A3678" w:rsidRDefault="00497D96">
            <w:pPr>
              <w:rPr>
                <w:rFonts w:ascii="標楷體" w:eastAsia="標楷體" w:hAnsi="標楷體"/>
              </w:rPr>
            </w:pPr>
            <w:r w:rsidRPr="00497D96">
              <w:rPr>
                <w:rFonts w:ascii="標楷體" w:eastAsia="標楷體" w:hAnsi="標楷體" w:hint="eastAsia"/>
              </w:rPr>
              <w:t>7月31日(星期</w:t>
            </w:r>
            <w:r w:rsidRPr="00497D96">
              <w:rPr>
                <w:rFonts w:ascii="標楷體" w:eastAsia="標楷體" w:hAnsi="標楷體" w:hint="eastAsia"/>
              </w:rPr>
              <w:lastRenderedPageBreak/>
              <w:t>五)</w:t>
            </w:r>
          </w:p>
        </w:tc>
        <w:tc>
          <w:tcPr>
            <w:tcW w:w="3686" w:type="dxa"/>
          </w:tcPr>
          <w:p w:rsidR="005A3678" w:rsidRDefault="00497D96">
            <w:pPr>
              <w:rPr>
                <w:rFonts w:ascii="標楷體" w:eastAsia="標楷體" w:hAnsi="標楷體"/>
              </w:rPr>
            </w:pPr>
            <w:r>
              <w:rPr>
                <w:rFonts w:ascii="標楷體" w:eastAsia="標楷體" w:hAnsi="標楷體" w:hint="eastAsia"/>
              </w:rPr>
              <w:lastRenderedPageBreak/>
              <w:t>提報經費表請款清冊及領據至教</w:t>
            </w:r>
            <w:r>
              <w:rPr>
                <w:rFonts w:ascii="標楷體" w:eastAsia="標楷體" w:hAnsi="標楷體" w:hint="eastAsia"/>
              </w:rPr>
              <w:lastRenderedPageBreak/>
              <w:t>育部</w:t>
            </w:r>
          </w:p>
        </w:tc>
        <w:tc>
          <w:tcPr>
            <w:tcW w:w="2126" w:type="dxa"/>
          </w:tcPr>
          <w:p w:rsidR="005A3678" w:rsidRDefault="00497D96">
            <w:pPr>
              <w:rPr>
                <w:rFonts w:ascii="標楷體" w:eastAsia="標楷體" w:hAnsi="標楷體"/>
              </w:rPr>
            </w:pPr>
            <w:r>
              <w:rPr>
                <w:rFonts w:ascii="標楷體" w:eastAsia="標楷體" w:hAnsi="標楷體" w:hint="eastAsia"/>
              </w:rPr>
              <w:lastRenderedPageBreak/>
              <w:t>研發處、總務處</w:t>
            </w:r>
            <w:r>
              <w:rPr>
                <w:rFonts w:ascii="標楷體" w:eastAsia="標楷體" w:hAnsi="標楷體" w:hint="eastAsia"/>
              </w:rPr>
              <w:lastRenderedPageBreak/>
              <w:t>出納組和主計室</w:t>
            </w:r>
          </w:p>
        </w:tc>
        <w:tc>
          <w:tcPr>
            <w:tcW w:w="2551" w:type="dxa"/>
          </w:tcPr>
          <w:p w:rsidR="005A3678" w:rsidRPr="009D2317" w:rsidRDefault="005A3678">
            <w:pPr>
              <w:rPr>
                <w:rFonts w:ascii="標楷體" w:eastAsia="標楷體" w:hAnsi="標楷體"/>
              </w:rPr>
            </w:pPr>
          </w:p>
        </w:tc>
      </w:tr>
      <w:tr w:rsidR="006C0D7B" w:rsidRPr="009D2317" w:rsidTr="00880E77">
        <w:tc>
          <w:tcPr>
            <w:tcW w:w="2127" w:type="dxa"/>
          </w:tcPr>
          <w:p w:rsidR="006C0D7B" w:rsidRDefault="006C0D7B" w:rsidP="006C0D7B">
            <w:pPr>
              <w:rPr>
                <w:rFonts w:ascii="標楷體" w:eastAsia="標楷體" w:hAnsi="標楷體"/>
              </w:rPr>
            </w:pPr>
            <w:r>
              <w:rPr>
                <w:rFonts w:ascii="標楷體" w:eastAsia="標楷體" w:hAnsi="標楷體" w:hint="eastAsia"/>
              </w:rPr>
              <w:lastRenderedPageBreak/>
              <w:t>8月7日(星期五)前</w:t>
            </w:r>
          </w:p>
        </w:tc>
        <w:tc>
          <w:tcPr>
            <w:tcW w:w="3686" w:type="dxa"/>
          </w:tcPr>
          <w:p w:rsidR="006C0D7B" w:rsidRPr="009D2317" w:rsidRDefault="006C0D7B" w:rsidP="006C0D7B">
            <w:pPr>
              <w:rPr>
                <w:rFonts w:ascii="標楷體" w:eastAsia="標楷體" w:hAnsi="標楷體"/>
              </w:rPr>
            </w:pPr>
            <w:proofErr w:type="gramStart"/>
            <w:r>
              <w:rPr>
                <w:rFonts w:ascii="標楷體" w:eastAsia="標楷體" w:hAnsi="標楷體" w:hint="eastAsia"/>
              </w:rPr>
              <w:t>申覆案報</w:t>
            </w:r>
            <w:proofErr w:type="gramEnd"/>
            <w:r>
              <w:rPr>
                <w:rFonts w:ascii="標楷體" w:eastAsia="標楷體" w:hAnsi="標楷體" w:hint="eastAsia"/>
              </w:rPr>
              <w:t>部</w:t>
            </w:r>
          </w:p>
        </w:tc>
        <w:tc>
          <w:tcPr>
            <w:tcW w:w="2126" w:type="dxa"/>
          </w:tcPr>
          <w:p w:rsidR="006C0D7B" w:rsidRPr="009D2317" w:rsidRDefault="006C0D7B" w:rsidP="006C0D7B">
            <w:pPr>
              <w:rPr>
                <w:rFonts w:ascii="標楷體" w:eastAsia="標楷體" w:hAnsi="標楷體"/>
              </w:rPr>
            </w:pPr>
            <w:r>
              <w:rPr>
                <w:rFonts w:ascii="標楷體" w:eastAsia="標楷體" w:hAnsi="標楷體" w:hint="eastAsia"/>
              </w:rPr>
              <w:t>研發處</w:t>
            </w:r>
          </w:p>
        </w:tc>
        <w:tc>
          <w:tcPr>
            <w:tcW w:w="2551" w:type="dxa"/>
          </w:tcPr>
          <w:p w:rsidR="006C0D7B" w:rsidRPr="009D2317" w:rsidRDefault="006C0D7B" w:rsidP="006C0D7B">
            <w:pPr>
              <w:rPr>
                <w:rFonts w:ascii="標楷體" w:eastAsia="標楷體" w:hAnsi="標楷體"/>
              </w:rPr>
            </w:pPr>
          </w:p>
        </w:tc>
      </w:tr>
    </w:tbl>
    <w:p w:rsidR="009D2317" w:rsidRPr="009D2317" w:rsidRDefault="009D2317">
      <w:pPr>
        <w:rPr>
          <w:rFonts w:ascii="標楷體" w:eastAsia="標楷體" w:hAnsi="標楷體"/>
        </w:rPr>
      </w:pPr>
    </w:p>
    <w:sectPr w:rsidR="009D2317" w:rsidRPr="009D231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04571"/>
    <w:multiLevelType w:val="hybridMultilevel"/>
    <w:tmpl w:val="8EA8425C"/>
    <w:lvl w:ilvl="0" w:tplc="5FD62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19367C5"/>
    <w:multiLevelType w:val="hybridMultilevel"/>
    <w:tmpl w:val="0D585BC0"/>
    <w:lvl w:ilvl="0" w:tplc="951CF4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17"/>
    <w:rsid w:val="0005389B"/>
    <w:rsid w:val="00077EE7"/>
    <w:rsid w:val="00097BB4"/>
    <w:rsid w:val="001630DE"/>
    <w:rsid w:val="001D1555"/>
    <w:rsid w:val="00244E72"/>
    <w:rsid w:val="00263401"/>
    <w:rsid w:val="0034530D"/>
    <w:rsid w:val="003A23BA"/>
    <w:rsid w:val="003A53BB"/>
    <w:rsid w:val="00497D96"/>
    <w:rsid w:val="00511A21"/>
    <w:rsid w:val="00583630"/>
    <w:rsid w:val="005A3678"/>
    <w:rsid w:val="005B76AD"/>
    <w:rsid w:val="006236CC"/>
    <w:rsid w:val="006C0D7B"/>
    <w:rsid w:val="00742DE0"/>
    <w:rsid w:val="00790F36"/>
    <w:rsid w:val="007C1DB0"/>
    <w:rsid w:val="00807AEB"/>
    <w:rsid w:val="008332FC"/>
    <w:rsid w:val="0084454D"/>
    <w:rsid w:val="00877A74"/>
    <w:rsid w:val="00880E77"/>
    <w:rsid w:val="008B2B25"/>
    <w:rsid w:val="008B6316"/>
    <w:rsid w:val="008F5604"/>
    <w:rsid w:val="00934608"/>
    <w:rsid w:val="00953EB5"/>
    <w:rsid w:val="0096602D"/>
    <w:rsid w:val="00994FD6"/>
    <w:rsid w:val="009B02E8"/>
    <w:rsid w:val="009D2317"/>
    <w:rsid w:val="00B014A0"/>
    <w:rsid w:val="00B5733C"/>
    <w:rsid w:val="00B66CDE"/>
    <w:rsid w:val="00B834CB"/>
    <w:rsid w:val="00BB52CB"/>
    <w:rsid w:val="00CD0326"/>
    <w:rsid w:val="00CE7E75"/>
    <w:rsid w:val="00D63AEA"/>
    <w:rsid w:val="00DB3444"/>
    <w:rsid w:val="00E57678"/>
    <w:rsid w:val="00E9453E"/>
    <w:rsid w:val="00EE44CB"/>
    <w:rsid w:val="00EF6C0B"/>
    <w:rsid w:val="00FD7223"/>
    <w:rsid w:val="00FF32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1087B-918A-47CB-A505-37FB5051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A23BA"/>
    <w:rPr>
      <w:color w:val="0563C1" w:themeColor="hyperlink"/>
      <w:u w:val="single"/>
    </w:rPr>
  </w:style>
  <w:style w:type="paragraph" w:styleId="a5">
    <w:name w:val="List Paragraph"/>
    <w:basedOn w:val="a"/>
    <w:uiPriority w:val="34"/>
    <w:qFormat/>
    <w:rsid w:val="00807A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pr.moe.edu.tw/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pr.moe.edu.tw/login" TargetMode="External"/><Relationship Id="rId5" Type="http://schemas.openxmlformats.org/officeDocument/2006/relationships/hyperlink" Target="https://tpr.moe.edu.tw/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2020-08-03T02:22:00Z</dcterms:created>
  <dcterms:modified xsi:type="dcterms:W3CDTF">2020-08-03T02:22:00Z</dcterms:modified>
</cp:coreProperties>
</file>